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EAB6" w14:textId="77777777" w:rsidR="00AA279A" w:rsidRPr="00140482" w:rsidRDefault="00AA279A" w:rsidP="00AA279A">
      <w:pPr>
        <w:pStyle w:val="TitleHeadline"/>
        <w:jc w:val="center"/>
        <w:rPr>
          <w:b/>
          <w:sz w:val="24"/>
          <w:szCs w:val="24"/>
        </w:rPr>
      </w:pPr>
      <w:r w:rsidRPr="00140482">
        <w:rPr>
          <w:b/>
          <w:sz w:val="24"/>
          <w:szCs w:val="24"/>
        </w:rPr>
        <w:t>Return Material Authorization (RMA) Request Form</w:t>
      </w:r>
    </w:p>
    <w:p w14:paraId="57331DFC" w14:textId="77777777" w:rsidR="00AA279A" w:rsidRDefault="00AA279A" w:rsidP="00AA279A">
      <w:pPr>
        <w:pStyle w:val="Subhead1"/>
        <w:numPr>
          <w:ilvl w:val="0"/>
          <w:numId w:val="1"/>
        </w:numPr>
      </w:pPr>
      <w:r w:rsidRPr="0008775F">
        <w:t>Your Account Information</w:t>
      </w:r>
    </w:p>
    <w:tbl>
      <w:tblPr>
        <w:tblW w:w="9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146"/>
        <w:gridCol w:w="1534"/>
        <w:gridCol w:w="3053"/>
      </w:tblGrid>
      <w:tr w:rsidR="00AA279A" w:rsidRPr="0008775F" w14:paraId="70FC76C7" w14:textId="77777777" w:rsidTr="001907AF">
        <w:tc>
          <w:tcPr>
            <w:tcW w:w="1440" w:type="dxa"/>
            <w:vAlign w:val="center"/>
          </w:tcPr>
          <w:p w14:paraId="5F122C87" w14:textId="77777777" w:rsidR="00AA279A" w:rsidRPr="002F3EED" w:rsidRDefault="00AA279A" w:rsidP="001907AF">
            <w:pPr>
              <w:pStyle w:val="Chartsubhead"/>
            </w:pPr>
          </w:p>
        </w:tc>
        <w:tc>
          <w:tcPr>
            <w:tcW w:w="3146" w:type="dxa"/>
            <w:vAlign w:val="center"/>
          </w:tcPr>
          <w:p w14:paraId="57432B08" w14:textId="77777777" w:rsidR="00AA279A" w:rsidRDefault="00AA279A" w:rsidP="001907AF">
            <w:pPr>
              <w:pStyle w:val="Chartsubhead"/>
            </w:pPr>
          </w:p>
        </w:tc>
        <w:tc>
          <w:tcPr>
            <w:tcW w:w="1534" w:type="dxa"/>
            <w:vAlign w:val="center"/>
          </w:tcPr>
          <w:p w14:paraId="46D6B2A3" w14:textId="77777777" w:rsidR="00AA279A" w:rsidRPr="00A61E19" w:rsidRDefault="00AA279A" w:rsidP="001907AF">
            <w:pPr>
              <w:pStyle w:val="Chartsubhead"/>
            </w:pPr>
          </w:p>
        </w:tc>
        <w:tc>
          <w:tcPr>
            <w:tcW w:w="3053" w:type="dxa"/>
            <w:vAlign w:val="center"/>
          </w:tcPr>
          <w:p w14:paraId="35900429" w14:textId="77777777" w:rsidR="00AA279A" w:rsidRDefault="00AA279A" w:rsidP="001907AF">
            <w:pPr>
              <w:pStyle w:val="Chartbod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Same </w:t>
            </w:r>
            <w:r w:rsidRPr="00A61E19">
              <w:t>as Bill to information (no need to complete Ship to information if checked)</w:t>
            </w:r>
          </w:p>
        </w:tc>
      </w:tr>
      <w:tr w:rsidR="00AA279A" w:rsidRPr="0008775F" w14:paraId="58B419BD" w14:textId="77777777" w:rsidTr="001907AF">
        <w:tc>
          <w:tcPr>
            <w:tcW w:w="1440" w:type="dxa"/>
            <w:tcBorders>
              <w:bottom w:val="single" w:sz="4" w:space="0" w:color="D9D9D9"/>
            </w:tcBorders>
            <w:vAlign w:val="center"/>
            <w:hideMark/>
          </w:tcPr>
          <w:p w14:paraId="2065A0FD" w14:textId="77777777" w:rsidR="00AA279A" w:rsidRPr="002F3EED" w:rsidRDefault="00AA279A" w:rsidP="001907AF">
            <w:pPr>
              <w:pStyle w:val="Chartsubhead"/>
            </w:pPr>
            <w:r w:rsidRPr="002F3EED">
              <w:t>Bill to:</w:t>
            </w:r>
          </w:p>
        </w:tc>
        <w:tc>
          <w:tcPr>
            <w:tcW w:w="3146" w:type="dxa"/>
            <w:tcBorders>
              <w:bottom w:val="single" w:sz="4" w:space="0" w:color="D9D9D9"/>
            </w:tcBorders>
            <w:vAlign w:val="center"/>
          </w:tcPr>
          <w:p w14:paraId="75DDC493" w14:textId="77777777" w:rsidR="00AA279A" w:rsidRPr="002F3EED" w:rsidRDefault="00AA279A" w:rsidP="001907AF">
            <w:pPr>
              <w:pStyle w:val="Chartsubhea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34" w:type="dxa"/>
            <w:tcBorders>
              <w:bottom w:val="single" w:sz="4" w:space="0" w:color="D9D9D9"/>
            </w:tcBorders>
            <w:vAlign w:val="center"/>
          </w:tcPr>
          <w:p w14:paraId="57CB4438" w14:textId="77777777" w:rsidR="00AA279A" w:rsidRPr="00A61E19" w:rsidRDefault="00AA279A" w:rsidP="001907AF">
            <w:pPr>
              <w:pStyle w:val="Chartsubhead"/>
            </w:pPr>
            <w:r w:rsidRPr="00A61E19">
              <w:t>Ship to:</w:t>
            </w:r>
          </w:p>
        </w:tc>
        <w:tc>
          <w:tcPr>
            <w:tcW w:w="3053" w:type="dxa"/>
            <w:tcBorders>
              <w:bottom w:val="single" w:sz="4" w:space="0" w:color="D9D9D9"/>
            </w:tcBorders>
            <w:vAlign w:val="center"/>
          </w:tcPr>
          <w:p w14:paraId="2C050C42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79A" w:rsidRPr="0008775F" w14:paraId="13B51497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104C58BB" w14:textId="77777777" w:rsidR="00AA279A" w:rsidRPr="002F3EED" w:rsidRDefault="00AA279A" w:rsidP="006746C6">
            <w:pPr>
              <w:pStyle w:val="Chartbody"/>
              <w:ind w:right="128"/>
              <w:jc w:val="right"/>
            </w:pPr>
            <w:r w:rsidRPr="002F3EED">
              <w:t>Company Name: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5BF4B514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55D3B47A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Company Name: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5BFA1F5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A279A" w:rsidRPr="0008775F" w14:paraId="46E7EB8E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24E39D81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Street Address: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B1E1DA0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5D637311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Street Address: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B423B40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A279A" w:rsidRPr="0008775F" w14:paraId="36574AFC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4A44703D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City: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E92C334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F578313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City: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B4C39EE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279A" w:rsidRPr="0008775F" w14:paraId="7E6D1293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4DE47233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State: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FFDE166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59BCDBD9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State: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D4AECD9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A279A" w:rsidRPr="0008775F" w14:paraId="50505CC0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396E9820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Zip Code: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2CECDE1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2BD0ACE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Zip Code: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954410D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A279A" w:rsidRPr="0008775F" w14:paraId="38E4BE51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3603011A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Country: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C4E03A2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7EE38BD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Country: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903912A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A279A" w:rsidRPr="0008775F" w14:paraId="1005D2DA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3A65FCE6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Contact: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5A3C45D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6B1288F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Contact: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56DCAB1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A279A" w:rsidRPr="0008775F" w14:paraId="24111736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4A76B40F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Phone: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6E68C80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5A8D74E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Phone: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95885C9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A279A" w:rsidRPr="0008775F" w14:paraId="551A38EC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3EB42605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Fax: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0235886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707C3D5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Fax: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FF069DE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A279A" w:rsidRPr="0008775F" w14:paraId="2BDF61EC" w14:textId="77777777" w:rsidTr="001907AF">
        <w:tc>
          <w:tcPr>
            <w:tcW w:w="1440" w:type="dxa"/>
            <w:tcBorders>
              <w:top w:val="single" w:sz="4" w:space="0" w:color="D9D9D9"/>
              <w:bottom w:val="single" w:sz="4" w:space="0" w:color="D9D9D9"/>
            </w:tcBorders>
            <w:vAlign w:val="center"/>
            <w:hideMark/>
          </w:tcPr>
          <w:p w14:paraId="6A069651" w14:textId="77777777" w:rsidR="00AA279A" w:rsidRPr="002F3EED" w:rsidRDefault="00AA279A" w:rsidP="001907AF">
            <w:pPr>
              <w:pStyle w:val="Chartbody"/>
              <w:jc w:val="right"/>
            </w:pPr>
            <w:r w:rsidRPr="002F3EED">
              <w:t>E-mail address:</w:t>
            </w:r>
          </w:p>
        </w:tc>
        <w:tc>
          <w:tcPr>
            <w:tcW w:w="314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9C18070" w14:textId="77777777" w:rsidR="00AA279A" w:rsidRPr="0008775F" w:rsidRDefault="00AA279A" w:rsidP="001907AF">
            <w:pPr>
              <w:pStyle w:val="Chartbody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53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F690874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E-mail address:</w:t>
            </w:r>
          </w:p>
        </w:tc>
        <w:tc>
          <w:tcPr>
            <w:tcW w:w="305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B7613B8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33BC59C0" w14:textId="77777777" w:rsidR="00AA279A" w:rsidRDefault="00AA279A" w:rsidP="00AA279A">
      <w:pPr>
        <w:pStyle w:val="Subhead1"/>
        <w:numPr>
          <w:ilvl w:val="0"/>
          <w:numId w:val="1"/>
        </w:numPr>
      </w:pPr>
      <w:r>
        <w:t>Requester</w:t>
      </w:r>
      <w:r w:rsidRPr="002F3EED">
        <w:t>:</w:t>
      </w:r>
      <w:r>
        <w:t xml:space="preserve"> </w:t>
      </w:r>
    </w:p>
    <w:p w14:paraId="5BCBEB5F" w14:textId="77777777" w:rsidR="00AA279A" w:rsidRDefault="00AA279A" w:rsidP="00AA279A">
      <w:pPr>
        <w:pStyle w:val="Subhead1"/>
      </w:pPr>
      <w:r>
        <w:t xml:space="preserve">Same as Bill to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or Ship to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</w:t>
      </w:r>
    </w:p>
    <w:p w14:paraId="3911866F" w14:textId="77777777" w:rsidR="006746C6" w:rsidRDefault="00140482" w:rsidP="00AA279A">
      <w:pPr>
        <w:pStyle w:val="Subhead1"/>
        <w:rPr>
          <w:color w:val="000000"/>
          <w:sz w:val="14"/>
          <w:szCs w:val="14"/>
        </w:rPr>
      </w:pPr>
      <w:r>
        <w:t>If</w:t>
      </w:r>
      <w:r w:rsidR="00AA279A">
        <w:t xml:space="preserve"> not please </w:t>
      </w:r>
      <w:r w:rsidR="00402E6E">
        <w:t>complete:</w:t>
      </w:r>
      <w:r w:rsidR="00AA279A">
        <w:t xml:space="preserve">  </w:t>
      </w:r>
      <w:r w:rsidR="00AA279A" w:rsidRPr="00AA279A">
        <w:rPr>
          <w:color w:val="000000"/>
          <w:sz w:val="14"/>
          <w:szCs w:val="14"/>
        </w:rPr>
        <w:t xml:space="preserve">Company Name:   </w:t>
      </w:r>
      <w:r w:rsidR="00AA279A">
        <w:rPr>
          <w:color w:val="000000"/>
          <w:sz w:val="14"/>
          <w:szCs w:val="14"/>
        </w:rPr>
        <w:t xml:space="preserve"> </w:t>
      </w:r>
      <w:r w:rsidR="00AA279A">
        <w:fldChar w:fldCharType="begin">
          <w:ffData>
            <w:name w:val="Text1"/>
            <w:enabled/>
            <w:calcOnExit w:val="0"/>
            <w:textInput/>
          </w:ffData>
        </w:fldChar>
      </w:r>
      <w:r w:rsidR="00AA279A">
        <w:instrText xml:space="preserve"> FORMTEXT </w:instrText>
      </w:r>
      <w:r w:rsidR="00AA279A">
        <w:fldChar w:fldCharType="separate"/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fldChar w:fldCharType="end"/>
      </w:r>
      <w:r w:rsidR="00AA279A">
        <w:rPr>
          <w:color w:val="000000"/>
          <w:sz w:val="14"/>
          <w:szCs w:val="14"/>
        </w:rPr>
        <w:t xml:space="preserve">  </w:t>
      </w:r>
      <w:r w:rsidR="006746C6">
        <w:rPr>
          <w:color w:val="000000"/>
          <w:sz w:val="14"/>
          <w:szCs w:val="14"/>
        </w:rPr>
        <w:tab/>
      </w:r>
      <w:r w:rsidR="006746C6">
        <w:rPr>
          <w:color w:val="000000"/>
          <w:sz w:val="14"/>
          <w:szCs w:val="14"/>
        </w:rPr>
        <w:tab/>
      </w:r>
      <w:r w:rsidR="006746C6">
        <w:rPr>
          <w:color w:val="000000"/>
          <w:sz w:val="14"/>
          <w:szCs w:val="14"/>
        </w:rPr>
        <w:tab/>
      </w:r>
      <w:r w:rsidR="00AA279A">
        <w:rPr>
          <w:color w:val="000000"/>
          <w:sz w:val="14"/>
          <w:szCs w:val="14"/>
        </w:rPr>
        <w:t xml:space="preserve"> </w:t>
      </w:r>
      <w:r w:rsidR="00AA279A" w:rsidRPr="00AA279A">
        <w:rPr>
          <w:color w:val="000000"/>
          <w:sz w:val="14"/>
          <w:szCs w:val="14"/>
        </w:rPr>
        <w:t>Contact:</w:t>
      </w:r>
      <w:r w:rsidR="00AA279A" w:rsidRPr="00AA279A">
        <w:t xml:space="preserve"> </w:t>
      </w:r>
      <w:r w:rsidR="00AA279A">
        <w:fldChar w:fldCharType="begin">
          <w:ffData>
            <w:name w:val="Text1"/>
            <w:enabled/>
            <w:calcOnExit w:val="0"/>
            <w:textInput/>
          </w:ffData>
        </w:fldChar>
      </w:r>
      <w:r w:rsidR="00AA279A">
        <w:instrText xml:space="preserve"> FORMTEXT </w:instrText>
      </w:r>
      <w:r w:rsidR="00AA279A">
        <w:fldChar w:fldCharType="separate"/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fldChar w:fldCharType="end"/>
      </w:r>
      <w:r w:rsidR="00AA279A" w:rsidRPr="00AA279A">
        <w:rPr>
          <w:color w:val="000000"/>
          <w:sz w:val="14"/>
          <w:szCs w:val="14"/>
        </w:rPr>
        <w:t xml:space="preserve">   </w:t>
      </w:r>
      <w:r w:rsidR="00AA279A">
        <w:rPr>
          <w:color w:val="000000"/>
          <w:sz w:val="14"/>
          <w:szCs w:val="14"/>
        </w:rPr>
        <w:t xml:space="preserve"> </w:t>
      </w:r>
    </w:p>
    <w:p w14:paraId="705F31E1" w14:textId="77777777" w:rsidR="00AA279A" w:rsidRDefault="006746C6" w:rsidP="00AA279A">
      <w:pPr>
        <w:pStyle w:val="Subhead1"/>
      </w:pP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 w:rsidR="00AA279A">
        <w:rPr>
          <w:color w:val="000000"/>
          <w:sz w:val="14"/>
          <w:szCs w:val="14"/>
        </w:rPr>
        <w:t xml:space="preserve"> </w:t>
      </w:r>
      <w:r w:rsidR="00AA279A" w:rsidRPr="00AA279A">
        <w:rPr>
          <w:color w:val="000000"/>
          <w:sz w:val="14"/>
          <w:szCs w:val="14"/>
        </w:rPr>
        <w:t>Phone:</w:t>
      </w:r>
      <w:r w:rsidR="00AA279A">
        <w:rPr>
          <w:color w:val="000000"/>
          <w:sz w:val="14"/>
          <w:szCs w:val="14"/>
        </w:rPr>
        <w:t xml:space="preserve"> </w:t>
      </w:r>
      <w:r w:rsidR="00AA279A">
        <w:fldChar w:fldCharType="begin">
          <w:ffData>
            <w:name w:val="Text1"/>
            <w:enabled/>
            <w:calcOnExit w:val="0"/>
            <w:textInput/>
          </w:ffData>
        </w:fldChar>
      </w:r>
      <w:r w:rsidR="00AA279A">
        <w:instrText xml:space="preserve"> FORMTEXT </w:instrText>
      </w:r>
      <w:r w:rsidR="00AA279A">
        <w:fldChar w:fldCharType="separate"/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fldChar w:fldCharType="end"/>
      </w:r>
      <w:r w:rsidR="00AA279A" w:rsidRPr="00AA279A">
        <w:rPr>
          <w:color w:val="000000"/>
          <w:sz w:val="14"/>
          <w:szCs w:val="14"/>
        </w:rPr>
        <w:t xml:space="preserve"> </w:t>
      </w:r>
      <w:r w:rsidR="00AA279A">
        <w:rPr>
          <w:color w:val="000000"/>
          <w:sz w:val="14"/>
          <w:szCs w:val="14"/>
        </w:rPr>
        <w:t xml:space="preserve">  </w:t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 w:rsidR="00AA279A" w:rsidRPr="00AA279A">
        <w:rPr>
          <w:color w:val="000000"/>
          <w:sz w:val="14"/>
          <w:szCs w:val="14"/>
        </w:rPr>
        <w:t>E mail address</w:t>
      </w:r>
      <w:r w:rsidR="00AA279A">
        <w:t xml:space="preserve">: </w:t>
      </w:r>
      <w:r w:rsidR="00AA279A">
        <w:fldChar w:fldCharType="begin">
          <w:ffData>
            <w:name w:val="Text1"/>
            <w:enabled/>
            <w:calcOnExit w:val="0"/>
            <w:textInput/>
          </w:ffData>
        </w:fldChar>
      </w:r>
      <w:r w:rsidR="00AA279A">
        <w:instrText xml:space="preserve"> FORMTEXT </w:instrText>
      </w:r>
      <w:r w:rsidR="00AA279A">
        <w:fldChar w:fldCharType="separate"/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rPr>
          <w:noProof/>
        </w:rPr>
        <w:t> </w:t>
      </w:r>
      <w:r w:rsidR="00AA279A">
        <w:fldChar w:fldCharType="end"/>
      </w:r>
    </w:p>
    <w:p w14:paraId="0F09719D" w14:textId="77777777" w:rsidR="00AA279A" w:rsidRDefault="00AA279A" w:rsidP="00AA279A"/>
    <w:p w14:paraId="785844A9" w14:textId="77777777" w:rsidR="00AA279A" w:rsidRPr="00130113" w:rsidRDefault="00AA279A" w:rsidP="00AA279A">
      <w:pPr>
        <w:pStyle w:val="Subhead1"/>
        <w:numPr>
          <w:ilvl w:val="0"/>
          <w:numId w:val="1"/>
        </w:numPr>
      </w:pPr>
      <w:r w:rsidRPr="0008775F">
        <w:t>Purchase Order, Warranty and General Instructions</w:t>
      </w:r>
    </w:p>
    <w:tbl>
      <w:tblPr>
        <w:tblW w:w="9270" w:type="dxa"/>
        <w:tblBorders>
          <w:bottom w:val="single" w:sz="4" w:space="0" w:color="D9D9D9"/>
          <w:insideH w:val="single" w:sz="4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590"/>
      </w:tblGrid>
      <w:tr w:rsidR="00AA279A" w:rsidRPr="0008775F" w14:paraId="3F6A1187" w14:textId="77777777" w:rsidTr="001907AF">
        <w:tc>
          <w:tcPr>
            <w:tcW w:w="4680" w:type="dxa"/>
            <w:hideMark/>
          </w:tcPr>
          <w:p w14:paraId="6D4F032C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 xml:space="preserve">Your PO# for Repair </w:t>
            </w:r>
            <w:r>
              <w:t>–</w:t>
            </w:r>
            <w:r w:rsidRPr="00A61E19">
              <w:t xml:space="preserve"> Authorized by (if no PO provided):</w:t>
            </w:r>
          </w:p>
        </w:tc>
        <w:tc>
          <w:tcPr>
            <w:tcW w:w="4590" w:type="dxa"/>
            <w:hideMark/>
          </w:tcPr>
          <w:p w14:paraId="0B39B1E3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79A" w:rsidRPr="0008775F" w14:paraId="6FD33E5F" w14:textId="77777777" w:rsidTr="001907AF">
        <w:tc>
          <w:tcPr>
            <w:tcW w:w="4680" w:type="dxa"/>
            <w:hideMark/>
          </w:tcPr>
          <w:p w14:paraId="632F4D7E" w14:textId="77777777" w:rsidR="00AA279A" w:rsidRPr="00A61E19" w:rsidRDefault="00AA279A" w:rsidP="001907AF">
            <w:pPr>
              <w:pStyle w:val="Chartbody"/>
              <w:jc w:val="right"/>
            </w:pPr>
            <w:r w:rsidRPr="00A61E19">
              <w:t>Service Contract if Any:</w:t>
            </w:r>
          </w:p>
        </w:tc>
        <w:tc>
          <w:tcPr>
            <w:tcW w:w="4590" w:type="dxa"/>
            <w:hideMark/>
          </w:tcPr>
          <w:p w14:paraId="28BCD8BB" w14:textId="77777777" w:rsidR="00AA279A" w:rsidRPr="00A61E19" w:rsidRDefault="00AA279A" w:rsidP="001907AF">
            <w:pPr>
              <w:pStyle w:val="Chart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79A" w:rsidRPr="0008775F" w14:paraId="64074D99" w14:textId="77777777" w:rsidTr="001907AF">
        <w:tc>
          <w:tcPr>
            <w:tcW w:w="4680" w:type="dxa"/>
            <w:hideMark/>
          </w:tcPr>
          <w:p w14:paraId="160CA472" w14:textId="77777777" w:rsidR="00AA279A" w:rsidRPr="00A61E19" w:rsidRDefault="00AA279A" w:rsidP="001907AF">
            <w:pPr>
              <w:pStyle w:val="Chartbody"/>
              <w:jc w:val="right"/>
            </w:pPr>
          </w:p>
        </w:tc>
        <w:tc>
          <w:tcPr>
            <w:tcW w:w="4590" w:type="dxa"/>
            <w:hideMark/>
          </w:tcPr>
          <w:p w14:paraId="7E0D6C79" w14:textId="77777777" w:rsidR="00AA279A" w:rsidRPr="00A61E19" w:rsidRDefault="00AA279A" w:rsidP="001907AF">
            <w:pPr>
              <w:pStyle w:val="Chartbody"/>
            </w:pPr>
          </w:p>
        </w:tc>
      </w:tr>
    </w:tbl>
    <w:p w14:paraId="0738D94D" w14:textId="77777777" w:rsidR="00C30428" w:rsidRDefault="00C30428" w:rsidP="00C30428">
      <w:pPr>
        <w:pStyle w:val="Subhead1"/>
        <w:ind w:left="720"/>
      </w:pPr>
    </w:p>
    <w:p w14:paraId="2AF515F9" w14:textId="77777777" w:rsidR="00AA279A" w:rsidRDefault="00AA279A" w:rsidP="00AA279A">
      <w:pPr>
        <w:pStyle w:val="Subhead1"/>
        <w:numPr>
          <w:ilvl w:val="0"/>
          <w:numId w:val="1"/>
        </w:numPr>
      </w:pPr>
      <w:r w:rsidRPr="0008775F">
        <w:t xml:space="preserve">Product to be </w:t>
      </w:r>
      <w:r>
        <w:t>R</w:t>
      </w:r>
      <w:r w:rsidRPr="0008775F">
        <w:t>epaired</w:t>
      </w:r>
    </w:p>
    <w:bookmarkStart w:id="22" w:name="_MON_1527020652"/>
    <w:bookmarkEnd w:id="22"/>
    <w:p w14:paraId="1758B160" w14:textId="77777777" w:rsidR="00BE39E4" w:rsidRDefault="00D86ED1" w:rsidP="00BE39E4">
      <w:pPr>
        <w:ind w:left="2880"/>
      </w:pPr>
      <w:r>
        <w:object w:dxaOrig="1513" w:dyaOrig="984" w14:anchorId="3CD6B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15pt" o:ole="">
            <v:imagedata r:id="rId8" o:title=""/>
          </v:shape>
          <o:OLEObject Type="Embed" ProgID="Excel.Sheet.12" ShapeID="_x0000_i1025" DrawAspect="Icon" ObjectID="_1799240549" r:id="rId9"/>
        </w:object>
      </w:r>
    </w:p>
    <w:p w14:paraId="40996107" w14:textId="77777777" w:rsidR="00BE39E4" w:rsidRPr="00BE39E4" w:rsidRDefault="00BE39E4" w:rsidP="00BE39E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819"/>
        <w:gridCol w:w="1636"/>
        <w:gridCol w:w="1724"/>
        <w:gridCol w:w="1234"/>
        <w:gridCol w:w="1134"/>
      </w:tblGrid>
      <w:tr w:rsidR="00407BF2" w:rsidRPr="0008775F" w14:paraId="09C59740" w14:textId="77777777" w:rsidTr="00140482">
        <w:trPr>
          <w:gridAfter w:val="1"/>
          <w:trHeight w:val="222"/>
          <w:tblHeader/>
        </w:trPr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572C2960" w14:textId="77777777" w:rsidR="00407BF2" w:rsidRPr="00A61E19" w:rsidRDefault="00407BF2" w:rsidP="00140482">
            <w:pPr>
              <w:pStyle w:val="CellHead1"/>
            </w:pPr>
            <w:r w:rsidRPr="00A61E19">
              <w:t>Item #</w:t>
            </w:r>
          </w:p>
        </w:tc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543C2DED" w14:textId="77777777" w:rsidR="00407BF2" w:rsidRPr="00A61E19" w:rsidRDefault="000328BF" w:rsidP="00140482">
            <w:pPr>
              <w:pStyle w:val="CellHead1"/>
            </w:pPr>
            <w:r w:rsidRPr="00A61E19">
              <w:t>Model/Part No.</w:t>
            </w:r>
          </w:p>
        </w:tc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23BAC613" w14:textId="77777777" w:rsidR="00407BF2" w:rsidRPr="00A61E19" w:rsidRDefault="000328BF" w:rsidP="00140482">
            <w:pPr>
              <w:pStyle w:val="CellHead1"/>
            </w:pPr>
            <w:r>
              <w:t xml:space="preserve">Product Family </w:t>
            </w:r>
          </w:p>
        </w:tc>
        <w:tc>
          <w:tcPr>
            <w:tcW w:w="0" w:type="auto"/>
            <w:shd w:val="clear" w:color="auto" w:fill="364A9E"/>
          </w:tcPr>
          <w:p w14:paraId="4F4D8CBC" w14:textId="77777777" w:rsidR="00407BF2" w:rsidRPr="00A61E19" w:rsidRDefault="00407BF2" w:rsidP="00140482">
            <w:pPr>
              <w:pStyle w:val="CellHead1"/>
            </w:pPr>
            <w:r>
              <w:t xml:space="preserve">Product Code </w:t>
            </w:r>
          </w:p>
        </w:tc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6D1CED39" w14:textId="77777777" w:rsidR="00407BF2" w:rsidRPr="00A61E19" w:rsidRDefault="00407BF2" w:rsidP="00140482">
            <w:pPr>
              <w:pStyle w:val="CellHead1"/>
            </w:pPr>
            <w:r>
              <w:t>Qty</w:t>
            </w:r>
          </w:p>
        </w:tc>
      </w:tr>
      <w:tr w:rsidR="00407BF2" w:rsidRPr="0008775F" w14:paraId="4E531001" w14:textId="77777777" w:rsidTr="00140482">
        <w:trPr>
          <w:gridAfter w:val="1"/>
          <w:cantSplit/>
          <w:trHeight w:val="237"/>
        </w:trPr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7C482952" w14:textId="77777777" w:rsidR="00407BF2" w:rsidRPr="00A61E19" w:rsidRDefault="00407BF2" w:rsidP="00140482">
            <w:pPr>
              <w:pStyle w:val="Chartbody"/>
            </w:pPr>
            <w:r w:rsidRPr="00A61E19">
              <w:t>1</w:t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77661C08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  <w:bookmarkEnd w:id="23"/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234E58D1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</w:tcPr>
          <w:p w14:paraId="0FB211C9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3D6106EA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BF2" w:rsidRPr="0008775F" w14:paraId="6F501314" w14:textId="77777777" w:rsidTr="00140482">
        <w:trPr>
          <w:gridAfter w:val="1"/>
          <w:cantSplit/>
          <w:trHeight w:val="222"/>
        </w:trPr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6399DDC3" w14:textId="77777777" w:rsidR="00407BF2" w:rsidRPr="00A61E19" w:rsidRDefault="00407BF2" w:rsidP="00140482">
            <w:pPr>
              <w:pStyle w:val="Chartbody"/>
            </w:pPr>
            <w:r w:rsidRPr="00A61E19">
              <w:t>2</w:t>
            </w:r>
          </w:p>
        </w:tc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20DD7528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6AE447E9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2F2F2"/>
          </w:tcPr>
          <w:p w14:paraId="52A7A151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03E47B05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BF2" w:rsidRPr="0008775F" w14:paraId="2E1B00F5" w14:textId="77777777" w:rsidTr="00140482">
        <w:trPr>
          <w:gridAfter w:val="1"/>
          <w:cantSplit/>
          <w:trHeight w:val="237"/>
        </w:trPr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6DF8E32B" w14:textId="77777777" w:rsidR="00407BF2" w:rsidRPr="00A61E19" w:rsidRDefault="00407BF2" w:rsidP="00140482">
            <w:pPr>
              <w:pStyle w:val="Chartbody"/>
            </w:pPr>
            <w:r w:rsidRPr="00A61E19">
              <w:t>3</w:t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002FE109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47D8C5D9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</w:tcPr>
          <w:p w14:paraId="622AFCC9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263082EA" w14:textId="77777777" w:rsidR="00407BF2" w:rsidRPr="00A61E19" w:rsidRDefault="00407BF2" w:rsidP="00140482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BF2" w:rsidRPr="0008775F" w14:paraId="29D06CF6" w14:textId="77777777" w:rsidTr="00140482">
        <w:tblPrEx>
          <w:tblBorders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  <w:insideH w:val="single" w:sz="4" w:space="0" w:color="D9D9D9"/>
            <w:insideV w:val="none" w:sz="0" w:space="0" w:color="auto"/>
          </w:tblBorders>
        </w:tblPrEx>
        <w:trPr>
          <w:trHeight w:val="583"/>
        </w:trPr>
        <w:tc>
          <w:tcPr>
            <w:tcW w:w="0" w:type="auto"/>
            <w:gridSpan w:val="2"/>
            <w:hideMark/>
          </w:tcPr>
          <w:p w14:paraId="5D008873" w14:textId="77777777" w:rsidR="00C30428" w:rsidRDefault="00AA279A" w:rsidP="00140482">
            <w:pPr>
              <w:pStyle w:val="Subhead1"/>
              <w:numPr>
                <w:ilvl w:val="0"/>
                <w:numId w:val="1"/>
              </w:numPr>
            </w:pPr>
            <w:r w:rsidRPr="00C30428">
              <w:t xml:space="preserve">Requested </w:t>
            </w:r>
            <w:r w:rsidR="00407BF2">
              <w:t xml:space="preserve"> S</w:t>
            </w:r>
            <w:r w:rsidRPr="00C30428">
              <w:t>ervice:</w:t>
            </w:r>
          </w:p>
          <w:p w14:paraId="787F8E9F" w14:textId="77777777" w:rsidR="00AA279A" w:rsidRPr="00130113" w:rsidRDefault="00AA279A" w:rsidP="00140482">
            <w:pPr>
              <w:pStyle w:val="Chartbody"/>
              <w:ind w:right="338"/>
            </w:pP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Functional IW Repair</w:t>
            </w:r>
          </w:p>
        </w:tc>
        <w:tc>
          <w:tcPr>
            <w:tcW w:w="0" w:type="auto"/>
            <w:hideMark/>
          </w:tcPr>
          <w:p w14:paraId="508F6AB6" w14:textId="77777777" w:rsidR="00C30428" w:rsidRDefault="00AA279A" w:rsidP="00140482">
            <w:pPr>
              <w:pStyle w:val="Chartbody"/>
              <w:ind w:left="0"/>
            </w:pPr>
            <w:r>
              <w:t xml:space="preserve"> </w:t>
            </w:r>
          </w:p>
          <w:p w14:paraId="28FDB930" w14:textId="77777777" w:rsidR="00C30428" w:rsidRDefault="00C30428" w:rsidP="00140482">
            <w:pPr>
              <w:pStyle w:val="Chartbody"/>
              <w:ind w:left="0"/>
            </w:pPr>
          </w:p>
          <w:p w14:paraId="28B61D96" w14:textId="77777777" w:rsidR="00AA279A" w:rsidRPr="00A61E19" w:rsidRDefault="00AA279A" w:rsidP="00140482">
            <w:pPr>
              <w:pStyle w:val="Chartbody"/>
              <w:ind w:left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Functional OW Repair</w:t>
            </w:r>
          </w:p>
        </w:tc>
        <w:tc>
          <w:tcPr>
            <w:tcW w:w="0" w:type="auto"/>
          </w:tcPr>
          <w:p w14:paraId="6D99D157" w14:textId="77777777" w:rsidR="00C30428" w:rsidRDefault="00C30428" w:rsidP="00140482">
            <w:pPr>
              <w:pStyle w:val="Chartbody"/>
            </w:pPr>
          </w:p>
          <w:p w14:paraId="4100EC3E" w14:textId="77777777" w:rsidR="00C30428" w:rsidRDefault="00C30428" w:rsidP="00140482">
            <w:pPr>
              <w:pStyle w:val="Chartbody"/>
            </w:pPr>
          </w:p>
          <w:p w14:paraId="5B73E741" w14:textId="77777777" w:rsidR="00AA279A" w:rsidRPr="00A61E19" w:rsidRDefault="00AA279A" w:rsidP="00140482">
            <w:pPr>
              <w:pStyle w:val="Chartbod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Cosmetic Repair (OW) </w:t>
            </w:r>
          </w:p>
        </w:tc>
        <w:tc>
          <w:tcPr>
            <w:tcW w:w="0" w:type="auto"/>
          </w:tcPr>
          <w:p w14:paraId="087B9590" w14:textId="77777777" w:rsidR="00C30428" w:rsidRDefault="00C30428" w:rsidP="00140482">
            <w:pPr>
              <w:pStyle w:val="Chartbody"/>
            </w:pPr>
          </w:p>
          <w:p w14:paraId="08256CD7" w14:textId="77777777" w:rsidR="00C30428" w:rsidRDefault="00C30428" w:rsidP="00140482">
            <w:pPr>
              <w:pStyle w:val="Chartbody"/>
            </w:pPr>
          </w:p>
          <w:p w14:paraId="1ECD1813" w14:textId="77777777" w:rsidR="00AA279A" w:rsidRPr="00A61E19" w:rsidRDefault="00AA279A" w:rsidP="00140482">
            <w:pPr>
              <w:pStyle w:val="Chartbod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Rekitting (OW)</w:t>
            </w:r>
          </w:p>
        </w:tc>
        <w:tc>
          <w:tcPr>
            <w:tcW w:w="0" w:type="auto"/>
          </w:tcPr>
          <w:p w14:paraId="3D214B92" w14:textId="77777777" w:rsidR="00C30428" w:rsidRDefault="00C30428" w:rsidP="00140482">
            <w:pPr>
              <w:pStyle w:val="Chartbody"/>
            </w:pPr>
          </w:p>
          <w:p w14:paraId="415D027F" w14:textId="77777777" w:rsidR="00C30428" w:rsidRDefault="00C30428" w:rsidP="00140482">
            <w:pPr>
              <w:pStyle w:val="Chartbody"/>
            </w:pPr>
          </w:p>
          <w:p w14:paraId="28358F8A" w14:textId="77777777" w:rsidR="00AA279A" w:rsidRPr="00A61E19" w:rsidRDefault="00AA279A" w:rsidP="00140482">
            <w:pPr>
              <w:pStyle w:val="Chartbod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79A" w:rsidRPr="0008775F" w14:paraId="25CE948C" w14:textId="77777777" w:rsidTr="00140482">
        <w:tblPrEx>
          <w:tblBorders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  <w:insideH w:val="single" w:sz="4" w:space="0" w:color="D9D9D9"/>
            <w:insideV w:val="none" w:sz="0" w:space="0" w:color="auto"/>
          </w:tblBorders>
        </w:tblPrEx>
        <w:trPr>
          <w:trHeight w:val="222"/>
        </w:trPr>
        <w:tc>
          <w:tcPr>
            <w:tcW w:w="0" w:type="auto"/>
            <w:gridSpan w:val="2"/>
            <w:hideMark/>
          </w:tcPr>
          <w:p w14:paraId="3BF0EC50" w14:textId="77777777" w:rsidR="00AA279A" w:rsidRPr="00130113" w:rsidRDefault="00AA279A" w:rsidP="00140482">
            <w:pPr>
              <w:pStyle w:val="Chartbody"/>
              <w:jc w:val="right"/>
            </w:pPr>
          </w:p>
        </w:tc>
        <w:tc>
          <w:tcPr>
            <w:tcW w:w="0" w:type="auto"/>
            <w:gridSpan w:val="4"/>
            <w:hideMark/>
          </w:tcPr>
          <w:p w14:paraId="24A695D3" w14:textId="77777777" w:rsidR="00AA279A" w:rsidRPr="00A61E19" w:rsidRDefault="00AA279A" w:rsidP="00140482">
            <w:pPr>
              <w:pStyle w:val="Chart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79A" w:rsidRPr="0008775F" w14:paraId="2709D5B7" w14:textId="77777777" w:rsidTr="00140482">
        <w:tblPrEx>
          <w:tblBorders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  <w:insideH w:val="single" w:sz="4" w:space="0" w:color="D9D9D9"/>
            <w:insideV w:val="none" w:sz="0" w:space="0" w:color="auto"/>
          </w:tblBorders>
        </w:tblPrEx>
        <w:trPr>
          <w:trHeight w:val="235"/>
        </w:trPr>
        <w:tc>
          <w:tcPr>
            <w:tcW w:w="0" w:type="auto"/>
            <w:gridSpan w:val="2"/>
            <w:hideMark/>
          </w:tcPr>
          <w:p w14:paraId="012590FC" w14:textId="77777777" w:rsidR="00AA279A" w:rsidRPr="00130113" w:rsidRDefault="00AA279A" w:rsidP="00140482">
            <w:pPr>
              <w:pStyle w:val="Chartbody"/>
              <w:jc w:val="right"/>
            </w:pPr>
            <w:r w:rsidRPr="00130113">
              <w:t>Failure Description Provided:</w:t>
            </w:r>
          </w:p>
        </w:tc>
        <w:tc>
          <w:tcPr>
            <w:tcW w:w="0" w:type="auto"/>
            <w:hideMark/>
          </w:tcPr>
          <w:p w14:paraId="1937CA06" w14:textId="77777777" w:rsidR="00AA279A" w:rsidRPr="00A61E19" w:rsidRDefault="00AA279A" w:rsidP="00140482">
            <w:pPr>
              <w:pStyle w:val="Chartbod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</w:p>
        </w:tc>
        <w:tc>
          <w:tcPr>
            <w:tcW w:w="0" w:type="auto"/>
            <w:gridSpan w:val="3"/>
          </w:tcPr>
          <w:p w14:paraId="0C4DFDAF" w14:textId="77777777" w:rsidR="00AA279A" w:rsidRPr="00A61E19" w:rsidRDefault="00AA279A" w:rsidP="00140482">
            <w:pPr>
              <w:pStyle w:val="Chartbody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(if no, reason):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5892FA" w14:textId="77777777" w:rsidR="00B70A98" w:rsidRPr="009E6D21" w:rsidRDefault="00140482" w:rsidP="004E3B1D">
      <w:pPr>
        <w:pStyle w:val="BodyText"/>
        <w:rPr>
          <w:lang w:val="fr-FR"/>
        </w:rPr>
      </w:pPr>
      <w:r>
        <w:rPr>
          <w:lang w:val="fr-FR"/>
        </w:rPr>
        <w:br w:type="textWrapping" w:clear="all"/>
      </w:r>
    </w:p>
    <w:p w14:paraId="440B5993" w14:textId="77777777" w:rsidR="004E3B1D" w:rsidRDefault="004E3B1D" w:rsidP="004E3B1D">
      <w:pPr>
        <w:pStyle w:val="BodyText"/>
        <w:rPr>
          <w:lang w:val="fr-FR"/>
        </w:rPr>
      </w:pPr>
    </w:p>
    <w:p w14:paraId="027828FC" w14:textId="77777777" w:rsidR="00407BF2" w:rsidRPr="00993E7E" w:rsidRDefault="00575952" w:rsidP="00407BF2">
      <w:pPr>
        <w:pStyle w:val="Subhead1"/>
        <w:numPr>
          <w:ilvl w:val="0"/>
          <w:numId w:val="1"/>
        </w:numPr>
        <w:rPr>
          <w:sz w:val="20"/>
        </w:rPr>
      </w:pPr>
      <w:r w:rsidRPr="00993E7E">
        <w:rPr>
          <w:sz w:val="20"/>
        </w:rPr>
        <w:lastRenderedPageBreak/>
        <w:t xml:space="preserve">Serial Number list </w:t>
      </w:r>
      <w:r w:rsidR="00BC70FF" w:rsidRPr="00993E7E">
        <w:rPr>
          <w:sz w:val="20"/>
        </w:rPr>
        <w:t xml:space="preserve">table </w:t>
      </w:r>
    </w:p>
    <w:p w14:paraId="56C8F116" w14:textId="77777777" w:rsidR="00407BF2" w:rsidRPr="00896491" w:rsidRDefault="00407BF2" w:rsidP="004E3B1D">
      <w:pPr>
        <w:pStyle w:val="BodyText"/>
        <w:rPr>
          <w:b/>
          <w:lang w:val="en-GB"/>
        </w:rPr>
      </w:pPr>
      <w:r w:rsidRPr="00993E7E">
        <w:rPr>
          <w:rFonts w:ascii="Arial" w:hAnsi="Arial" w:cs="Arial"/>
          <w:sz w:val="18"/>
          <w:szCs w:val="18"/>
          <w:lang w:val="en-GB"/>
        </w:rPr>
        <w:t xml:space="preserve">The list of each serial number </w:t>
      </w:r>
      <w:r w:rsidRPr="00993E7E">
        <w:rPr>
          <w:rFonts w:ascii="Arial" w:hAnsi="Arial" w:cs="Arial"/>
          <w:sz w:val="18"/>
          <w:szCs w:val="18"/>
        </w:rPr>
        <w:t>should be provided for the pre-validation of the warranty</w:t>
      </w:r>
      <w:r w:rsidR="00575952" w:rsidRPr="00993E7E">
        <w:rPr>
          <w:rFonts w:ascii="Arial" w:hAnsi="Arial" w:cs="Arial"/>
          <w:sz w:val="18"/>
          <w:szCs w:val="18"/>
        </w:rPr>
        <w:t xml:space="preserve">, </w:t>
      </w:r>
      <w:r w:rsidR="00575952" w:rsidRPr="00896491">
        <w:rPr>
          <w:rFonts w:ascii="Arial" w:hAnsi="Arial" w:cs="Arial"/>
          <w:b/>
          <w:sz w:val="18"/>
          <w:szCs w:val="18"/>
        </w:rPr>
        <w:t>could be sent in Excel format</w:t>
      </w:r>
      <w:r w:rsidRPr="00896491">
        <w:rPr>
          <w:b/>
        </w:rPr>
        <w:t>.</w:t>
      </w:r>
    </w:p>
    <w:tbl>
      <w:tblPr>
        <w:tblW w:w="7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589"/>
        <w:gridCol w:w="1052"/>
        <w:gridCol w:w="1499"/>
        <w:gridCol w:w="2214"/>
      </w:tblGrid>
      <w:tr w:rsidR="00407BF2" w:rsidRPr="0008775F" w14:paraId="472E19CA" w14:textId="77777777" w:rsidTr="00320911">
        <w:trPr>
          <w:trHeight w:val="222"/>
          <w:tblHeader/>
        </w:trPr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75D5B2E8" w14:textId="77777777" w:rsidR="00407BF2" w:rsidRPr="00A61E19" w:rsidRDefault="00407BF2" w:rsidP="001907AF">
            <w:pPr>
              <w:pStyle w:val="CellHead1"/>
            </w:pPr>
            <w:r w:rsidRPr="00A61E19">
              <w:t>Item #</w:t>
            </w:r>
          </w:p>
        </w:tc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223D5DED" w14:textId="77777777" w:rsidR="00407BF2" w:rsidRPr="00A61E19" w:rsidRDefault="00407BF2" w:rsidP="001907AF">
            <w:pPr>
              <w:pStyle w:val="CellHead1"/>
            </w:pPr>
            <w:r w:rsidRPr="00A61E19">
              <w:t>Model/Part No.</w:t>
            </w:r>
          </w:p>
        </w:tc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27491974" w14:textId="77777777" w:rsidR="00407BF2" w:rsidRPr="00A61E19" w:rsidRDefault="00407BF2" w:rsidP="001907AF">
            <w:pPr>
              <w:pStyle w:val="CellHead1"/>
            </w:pPr>
            <w:r w:rsidRPr="00A61E19">
              <w:t xml:space="preserve">Serial No </w:t>
            </w:r>
          </w:p>
        </w:tc>
        <w:tc>
          <w:tcPr>
            <w:tcW w:w="0" w:type="auto"/>
            <w:shd w:val="clear" w:color="auto" w:fill="364A9E"/>
          </w:tcPr>
          <w:p w14:paraId="3A622E23" w14:textId="77777777" w:rsidR="00407BF2" w:rsidRPr="00A61E19" w:rsidRDefault="00407BF2" w:rsidP="001907AF">
            <w:pPr>
              <w:pStyle w:val="CellHead1"/>
            </w:pPr>
            <w:r>
              <w:t xml:space="preserve">Product Code </w:t>
            </w:r>
          </w:p>
        </w:tc>
        <w:tc>
          <w:tcPr>
            <w:tcW w:w="0" w:type="auto"/>
            <w:shd w:val="clear" w:color="auto" w:fill="364A9E"/>
            <w:tcMar>
              <w:left w:w="0" w:type="dxa"/>
              <w:right w:w="0" w:type="dxa"/>
            </w:tcMar>
            <w:hideMark/>
          </w:tcPr>
          <w:p w14:paraId="6390DAFD" w14:textId="77777777" w:rsidR="00407BF2" w:rsidRPr="00A61E19" w:rsidRDefault="00407BF2" w:rsidP="001907AF">
            <w:pPr>
              <w:pStyle w:val="CellHead1"/>
            </w:pPr>
            <w:r w:rsidRPr="00A61E19">
              <w:t>Symptom or Problem</w:t>
            </w:r>
          </w:p>
        </w:tc>
      </w:tr>
      <w:tr w:rsidR="00407BF2" w:rsidRPr="0008775F" w14:paraId="53FF7C2E" w14:textId="77777777" w:rsidTr="00320911">
        <w:trPr>
          <w:cantSplit/>
          <w:trHeight w:val="237"/>
        </w:trPr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4EA03A37" w14:textId="77777777" w:rsidR="00407BF2" w:rsidRPr="00A61E19" w:rsidRDefault="00407BF2" w:rsidP="001907AF">
            <w:pPr>
              <w:pStyle w:val="Chartbody"/>
            </w:pPr>
            <w:r w:rsidRPr="00A61E19">
              <w:t>1</w:t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73E63608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61B3B9E1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</w:tcPr>
          <w:p w14:paraId="46EED902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hideMark/>
          </w:tcPr>
          <w:p w14:paraId="54080D9F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BF2" w:rsidRPr="0008775F" w14:paraId="607B654E" w14:textId="77777777" w:rsidTr="00320911">
        <w:trPr>
          <w:cantSplit/>
          <w:trHeight w:val="222"/>
        </w:trPr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0B4BCE60" w14:textId="77777777" w:rsidR="00407BF2" w:rsidRPr="00A61E19" w:rsidRDefault="00407BF2" w:rsidP="001907AF">
            <w:pPr>
              <w:pStyle w:val="Chartbody"/>
            </w:pPr>
            <w:r w:rsidRPr="00A61E19">
              <w:t>2</w:t>
            </w:r>
          </w:p>
        </w:tc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7638EE4C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011AC702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2F2F2"/>
          </w:tcPr>
          <w:p w14:paraId="7B5152B1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shd w:val="clear" w:color="auto" w:fill="F2F2F2"/>
            <w:tcMar>
              <w:left w:w="0" w:type="dxa"/>
              <w:right w:w="0" w:type="dxa"/>
            </w:tcMar>
            <w:hideMark/>
          </w:tcPr>
          <w:p w14:paraId="79DE4EA1" w14:textId="77777777" w:rsidR="00407BF2" w:rsidRPr="00A61E19" w:rsidRDefault="00407BF2" w:rsidP="001907AF">
            <w:pPr>
              <w:pStyle w:val="Chart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EA540C" w14:textId="77777777" w:rsidR="00407BF2" w:rsidRDefault="00407BF2" w:rsidP="004E3B1D">
      <w:pPr>
        <w:pStyle w:val="BodyText"/>
        <w:rPr>
          <w:lang w:val="fr-FR"/>
        </w:rPr>
      </w:pPr>
    </w:p>
    <w:p w14:paraId="50A75415" w14:textId="77777777" w:rsidR="00320911" w:rsidRDefault="00C95D9C" w:rsidP="00320911">
      <w:pPr>
        <w:pStyle w:val="BodyText"/>
        <w:ind w:left="2160"/>
        <w:rPr>
          <w:lang w:val="fr-FR"/>
        </w:rPr>
      </w:pPr>
      <w:r>
        <w:rPr>
          <w:lang w:val="fr-FR"/>
        </w:rPr>
        <w:object w:dxaOrig="1513" w:dyaOrig="984" w14:anchorId="138C6813">
          <v:shape id="_x0000_i1026" type="#_x0000_t75" style="width:75.75pt;height:49.15pt" o:ole="">
            <v:imagedata r:id="rId10" o:title=""/>
          </v:shape>
          <o:OLEObject Type="Embed" ProgID="Excel.Sheet.12" ShapeID="_x0000_i1026" DrawAspect="Icon" ObjectID="_1799240550" r:id="rId11"/>
        </w:object>
      </w:r>
    </w:p>
    <w:p w14:paraId="3E51900E" w14:textId="77777777" w:rsidR="00575952" w:rsidRDefault="00575952" w:rsidP="00575952">
      <w:pPr>
        <w:pStyle w:val="Subhead1"/>
        <w:numPr>
          <w:ilvl w:val="0"/>
          <w:numId w:val="1"/>
        </w:numPr>
        <w:rPr>
          <w:sz w:val="20"/>
        </w:rPr>
      </w:pPr>
      <w:r w:rsidRPr="00993E7E">
        <w:rPr>
          <w:sz w:val="20"/>
        </w:rPr>
        <w:t xml:space="preserve">RMA Technicolor Contact </w:t>
      </w:r>
    </w:p>
    <w:p w14:paraId="5A104E8A" w14:textId="77777777" w:rsidR="00847288" w:rsidRPr="00847288" w:rsidRDefault="00847288" w:rsidP="00847288"/>
    <w:p w14:paraId="3EA1DBB9" w14:textId="77777777" w:rsidR="00BC70FF" w:rsidRPr="00993E7E" w:rsidRDefault="00575952" w:rsidP="00575952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val="en-GB"/>
        </w:rPr>
      </w:pPr>
      <w:r w:rsidRPr="00575952">
        <w:rPr>
          <w:rFonts w:ascii="Arial" w:eastAsiaTheme="minorHAnsi" w:hAnsi="Arial" w:cs="Arial"/>
          <w:sz w:val="18"/>
          <w:szCs w:val="18"/>
          <w:lang w:val="en-GB"/>
        </w:rPr>
        <w:t xml:space="preserve"> You may </w:t>
      </w:r>
      <w:r w:rsidR="000D4179" w:rsidRPr="00993E7E">
        <w:rPr>
          <w:rFonts w:ascii="Arial" w:eastAsiaTheme="minorHAnsi" w:hAnsi="Arial" w:cs="Arial"/>
          <w:sz w:val="18"/>
          <w:szCs w:val="18"/>
          <w:lang w:val="en-GB"/>
        </w:rPr>
        <w:t>send</w:t>
      </w:r>
      <w:r w:rsidR="00BC70FF" w:rsidRPr="00993E7E">
        <w:rPr>
          <w:rFonts w:ascii="Arial" w:eastAsiaTheme="minorHAnsi" w:hAnsi="Arial" w:cs="Arial"/>
          <w:sz w:val="18"/>
          <w:szCs w:val="18"/>
          <w:lang w:val="en-GB"/>
        </w:rPr>
        <w:t xml:space="preserve"> the complete RMA form completed, with the S/N table list, to </w:t>
      </w:r>
      <w:r w:rsidRPr="00575952">
        <w:rPr>
          <w:rFonts w:ascii="Arial" w:eastAsiaTheme="minorHAnsi" w:hAnsi="Arial" w:cs="Arial"/>
          <w:sz w:val="18"/>
          <w:szCs w:val="18"/>
          <w:lang w:val="en-GB"/>
        </w:rPr>
        <w:t>your Support Representative at:</w:t>
      </w:r>
    </w:p>
    <w:p w14:paraId="62772F02" w14:textId="77777777" w:rsidR="00575952" w:rsidRPr="00575952" w:rsidRDefault="00575952" w:rsidP="00575952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val="en-GB"/>
        </w:rPr>
      </w:pPr>
      <w:r w:rsidRPr="00575952">
        <w:rPr>
          <w:rFonts w:ascii="Arial" w:eastAsiaTheme="minorHAnsi" w:hAnsi="Arial" w:cs="Arial"/>
          <w:sz w:val="18"/>
          <w:szCs w:val="18"/>
          <w:lang w:val="en-GB"/>
        </w:rPr>
        <w:t xml:space="preserve"> </w:t>
      </w:r>
      <w:r w:rsidRPr="00993E7E">
        <w:rPr>
          <w:rFonts w:ascii="Arial" w:eastAsiaTheme="minorHAnsi" w:hAnsi="Arial" w:cs="Arial"/>
          <w:sz w:val="18"/>
          <w:szCs w:val="18"/>
          <w:lang w:val="en-GB"/>
        </w:rPr>
        <w:t xml:space="preserve"> </w:t>
      </w:r>
    </w:p>
    <w:p w14:paraId="115341A9" w14:textId="77777777" w:rsidR="00575952" w:rsidRPr="00993E7E" w:rsidRDefault="00575952" w:rsidP="00993E7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val="en-GB"/>
        </w:rPr>
      </w:pPr>
      <w:r w:rsidRPr="00993E7E">
        <w:rPr>
          <w:rFonts w:ascii="Arial" w:eastAsiaTheme="minorHAnsi" w:hAnsi="Arial" w:cs="Arial"/>
          <w:sz w:val="18"/>
          <w:szCs w:val="18"/>
          <w:lang w:val="en-GB"/>
        </w:rPr>
        <w:t xml:space="preserve">By email: </w:t>
      </w:r>
    </w:p>
    <w:p w14:paraId="420AB361" w14:textId="77777777" w:rsidR="00537DAA" w:rsidRPr="00FE55E3" w:rsidRDefault="00537DAA" w:rsidP="00FE55E3">
      <w:pPr>
        <w:pStyle w:val="ListParagraph"/>
        <w:autoSpaceDE w:val="0"/>
        <w:autoSpaceDN w:val="0"/>
        <w:adjustRightInd w:val="0"/>
        <w:ind w:left="2160"/>
        <w:rPr>
          <w:rFonts w:ascii="Arial" w:eastAsiaTheme="minorHAnsi" w:hAnsi="Arial" w:cs="Arial"/>
          <w:sz w:val="18"/>
          <w:szCs w:val="18"/>
          <w:lang w:val="es-ES"/>
        </w:rPr>
      </w:pPr>
    </w:p>
    <w:p w14:paraId="2F9078EA" w14:textId="46FED2F5" w:rsidR="00922A61" w:rsidRPr="00FE55E3" w:rsidRDefault="00FE55E3" w:rsidP="00FE55E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E4144D">
        <w:rPr>
          <w:rFonts w:ascii="Arial" w:eastAsiaTheme="minorHAnsi" w:hAnsi="Arial" w:cs="Arial"/>
          <w:sz w:val="18"/>
          <w:szCs w:val="18"/>
        </w:rPr>
        <w:t>US &amp; Canada</w:t>
      </w:r>
      <w:r w:rsidRPr="00FE55E3">
        <w:rPr>
          <w:rFonts w:ascii="Arial" w:eastAsiaTheme="minorHAnsi" w:hAnsi="Arial" w:cs="Arial"/>
          <w:sz w:val="18"/>
          <w:szCs w:val="18"/>
        </w:rPr>
        <w:t>:</w:t>
      </w:r>
      <w:r w:rsidR="00E4144D">
        <w:rPr>
          <w:rFonts w:ascii="Arial" w:eastAsiaTheme="minorHAnsi" w:hAnsi="Arial" w:cs="Arial"/>
          <w:sz w:val="18"/>
          <w:szCs w:val="18"/>
        </w:rPr>
        <w:t xml:space="preserve"> </w:t>
      </w:r>
      <w:hyperlink r:id="rId12" w:history="1">
        <w:r w:rsidR="00E4144D" w:rsidRPr="00D37AA2">
          <w:rPr>
            <w:rStyle w:val="Hyperlink"/>
            <w:rFonts w:ascii="Arial" w:eastAsiaTheme="minorHAnsi" w:hAnsi="Arial" w:cs="Arial"/>
            <w:sz w:val="18"/>
            <w:szCs w:val="18"/>
          </w:rPr>
          <w:t>rmaNAM.CH@vantiva.com</w:t>
        </w:r>
      </w:hyperlink>
    </w:p>
    <w:p w14:paraId="547B7954" w14:textId="4543981B" w:rsidR="00922A61" w:rsidRPr="00FE55E3" w:rsidRDefault="00FE55E3" w:rsidP="00FE55E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FE55E3">
        <w:rPr>
          <w:rFonts w:ascii="Arial" w:eastAsiaTheme="minorHAnsi" w:hAnsi="Arial" w:cs="Arial"/>
          <w:sz w:val="18"/>
          <w:szCs w:val="18"/>
          <w:lang w:val="en-GB"/>
        </w:rPr>
        <w:t>Europe &amp; Emerging Countries:</w:t>
      </w:r>
      <w:r w:rsidRPr="00FE55E3">
        <w:rPr>
          <w:rFonts w:ascii="Arial" w:eastAsiaTheme="minorHAnsi" w:hAnsi="Arial" w:cs="Arial"/>
          <w:sz w:val="18"/>
          <w:szCs w:val="18"/>
        </w:rPr>
        <w:t xml:space="preserve"> </w:t>
      </w:r>
      <w:hyperlink r:id="rId13" w:history="1">
        <w:r w:rsidR="00E4144D" w:rsidRPr="00D37AA2">
          <w:rPr>
            <w:rStyle w:val="Hyperlink"/>
            <w:rFonts w:ascii="Arial" w:eastAsiaTheme="minorHAnsi" w:hAnsi="Arial" w:cs="Arial"/>
            <w:sz w:val="18"/>
            <w:szCs w:val="18"/>
          </w:rPr>
          <w:t xml:space="preserve">rmaEMEA.CH@vantiva.com </w:t>
        </w:r>
      </w:hyperlink>
    </w:p>
    <w:p w14:paraId="1FEA80EE" w14:textId="129A4B8C" w:rsidR="00922A61" w:rsidRPr="00FE55E3" w:rsidRDefault="00FE55E3" w:rsidP="00FE55E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FE55E3">
        <w:rPr>
          <w:rFonts w:ascii="Arial" w:eastAsiaTheme="minorHAnsi" w:hAnsi="Arial" w:cs="Arial"/>
          <w:sz w:val="18"/>
          <w:szCs w:val="18"/>
        </w:rPr>
        <w:t xml:space="preserve">NLATAM (including Mexico): </w:t>
      </w:r>
      <w:hyperlink r:id="rId14" w:history="1">
        <w:r w:rsidR="00E4144D" w:rsidRPr="00D37AA2">
          <w:rPr>
            <w:rStyle w:val="Hyperlink"/>
            <w:rFonts w:ascii="Arial" w:eastAsiaTheme="minorHAnsi" w:hAnsi="Arial" w:cs="Arial"/>
            <w:sz w:val="18"/>
            <w:szCs w:val="18"/>
          </w:rPr>
          <w:t xml:space="preserve">rmaNLATAM.CH@vantiva.com </w:t>
        </w:r>
      </w:hyperlink>
    </w:p>
    <w:p w14:paraId="0260F625" w14:textId="0D34C685" w:rsidR="00922A61" w:rsidRPr="00FE55E3" w:rsidRDefault="00502EDF" w:rsidP="00FE55E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FE55E3">
        <w:rPr>
          <w:rFonts w:ascii="Arial" w:eastAsiaTheme="minorHAnsi" w:hAnsi="Arial" w:cs="Arial"/>
          <w:sz w:val="18"/>
          <w:szCs w:val="18"/>
        </w:rPr>
        <w:t>SLATAM:</w:t>
      </w:r>
      <w:r w:rsidR="00FE55E3" w:rsidRPr="00FE55E3">
        <w:rPr>
          <w:rFonts w:ascii="Arial" w:eastAsiaTheme="minorHAnsi" w:hAnsi="Arial" w:cs="Arial"/>
          <w:sz w:val="18"/>
          <w:szCs w:val="18"/>
        </w:rPr>
        <w:t xml:space="preserve"> </w:t>
      </w:r>
      <w:hyperlink r:id="rId15" w:history="1">
        <w:r w:rsidR="00E4144D" w:rsidRPr="00D37AA2">
          <w:rPr>
            <w:rStyle w:val="Hyperlink"/>
            <w:rFonts w:ascii="Arial" w:eastAsiaTheme="minorHAnsi" w:hAnsi="Arial" w:cs="Arial"/>
            <w:sz w:val="18"/>
            <w:szCs w:val="18"/>
          </w:rPr>
          <w:t xml:space="preserve">rmaSLATAM.CH@vantiva.com </w:t>
        </w:r>
      </w:hyperlink>
    </w:p>
    <w:p w14:paraId="5CCF8816" w14:textId="4CE0238B" w:rsidR="00922A61" w:rsidRPr="00FE55E3" w:rsidRDefault="00502EDF" w:rsidP="00FE55E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FE55E3">
        <w:rPr>
          <w:rFonts w:ascii="Arial" w:eastAsiaTheme="minorHAnsi" w:hAnsi="Arial" w:cs="Arial"/>
          <w:sz w:val="18"/>
          <w:szCs w:val="18"/>
        </w:rPr>
        <w:t>APAC:</w:t>
      </w:r>
      <w:r w:rsidR="00FE55E3" w:rsidRPr="00FE55E3">
        <w:rPr>
          <w:rFonts w:ascii="Arial" w:eastAsiaTheme="minorHAnsi" w:hAnsi="Arial" w:cs="Arial"/>
          <w:sz w:val="18"/>
          <w:szCs w:val="18"/>
        </w:rPr>
        <w:t xml:space="preserve"> </w:t>
      </w:r>
      <w:hyperlink r:id="rId16" w:history="1">
        <w:r w:rsidR="00E4144D" w:rsidRPr="00D37AA2">
          <w:rPr>
            <w:rStyle w:val="Hyperlink"/>
            <w:rFonts w:ascii="Arial" w:eastAsiaTheme="minorHAnsi" w:hAnsi="Arial" w:cs="Arial"/>
            <w:sz w:val="18"/>
            <w:szCs w:val="18"/>
          </w:rPr>
          <w:t xml:space="preserve">rmaAPAC.CH@vantiva.com </w:t>
        </w:r>
      </w:hyperlink>
    </w:p>
    <w:p w14:paraId="20A49900" w14:textId="77777777" w:rsidR="00FE55E3" w:rsidRPr="00993E7E" w:rsidRDefault="00FE55E3" w:rsidP="00FE55E3">
      <w:pPr>
        <w:pStyle w:val="ListParagraph"/>
        <w:autoSpaceDE w:val="0"/>
        <w:autoSpaceDN w:val="0"/>
        <w:adjustRightInd w:val="0"/>
        <w:ind w:left="2160"/>
        <w:rPr>
          <w:rFonts w:ascii="Arial" w:eastAsiaTheme="minorHAnsi" w:hAnsi="Arial" w:cs="Arial"/>
          <w:sz w:val="18"/>
          <w:szCs w:val="18"/>
          <w:lang w:val="en-GB"/>
        </w:rPr>
      </w:pPr>
    </w:p>
    <w:p w14:paraId="658E59C8" w14:textId="77777777" w:rsidR="00575952" w:rsidRPr="00575952" w:rsidRDefault="00575952" w:rsidP="00575952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0"/>
          <w:szCs w:val="22"/>
          <w:lang w:val="en-GB"/>
        </w:rPr>
      </w:pPr>
      <w:r w:rsidRPr="00575952">
        <w:rPr>
          <w:rFonts w:asciiTheme="minorHAnsi" w:eastAsiaTheme="minorHAnsi" w:hAnsiTheme="minorHAnsi" w:cstheme="minorBidi"/>
          <w:sz w:val="20"/>
          <w:szCs w:val="22"/>
          <w:lang w:val="en-GB"/>
        </w:rPr>
        <w:t xml:space="preserve"> </w:t>
      </w:r>
    </w:p>
    <w:p w14:paraId="2117441F" w14:textId="77777777" w:rsidR="00481D5F" w:rsidRPr="00993E7E" w:rsidRDefault="00993E7E" w:rsidP="00993E7E">
      <w:pPr>
        <w:pStyle w:val="Subhead1"/>
        <w:numPr>
          <w:ilvl w:val="0"/>
          <w:numId w:val="1"/>
        </w:numPr>
      </w:pPr>
      <w:r w:rsidRPr="00993E7E">
        <w:t xml:space="preserve">Definition: </w:t>
      </w:r>
    </w:p>
    <w:p w14:paraId="149D1369" w14:textId="77777777" w:rsidR="00993E7E" w:rsidRDefault="00993E7E" w:rsidP="00481D5F">
      <w:p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</w:p>
    <w:p w14:paraId="68FE54D2" w14:textId="77777777" w:rsidR="00481D5F" w:rsidRPr="00993E7E" w:rsidRDefault="00481D5F" w:rsidP="00993E7E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val="en-GB" w:eastAsia="ja-JP"/>
        </w:rPr>
      </w:pPr>
      <w:r w:rsidRPr="00993E7E"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  <w:t>Shipment address: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 is the detailed address for delivery of </w:t>
      </w:r>
      <w:r w:rsidR="00896491">
        <w:rPr>
          <w:rFonts w:ascii="Arial" w:hAnsi="Arial" w:cs="Arial"/>
          <w:sz w:val="18"/>
          <w:szCs w:val="18"/>
          <w:lang w:val="en-GB" w:eastAsia="ja-JP"/>
        </w:rPr>
        <w:t xml:space="preserve">products </w:t>
      </w:r>
      <w:r w:rsidRPr="00993E7E">
        <w:rPr>
          <w:rFonts w:ascii="Arial" w:hAnsi="Arial" w:cs="Arial"/>
          <w:sz w:val="18"/>
          <w:szCs w:val="18"/>
          <w:lang w:val="en-GB" w:eastAsia="ja-JP"/>
        </w:rPr>
        <w:t>after repair (Company name, street + number, zip-code, City, Country</w:t>
      </w:r>
      <w:r w:rsidR="00993E7E" w:rsidRPr="00993E7E">
        <w:rPr>
          <w:rFonts w:ascii="Arial" w:hAnsi="Arial" w:cs="Arial"/>
          <w:sz w:val="18"/>
          <w:szCs w:val="18"/>
          <w:lang w:val="en-GB" w:eastAsia="ja-JP"/>
        </w:rPr>
        <w:t>.</w:t>
      </w:r>
    </w:p>
    <w:p w14:paraId="0008E68B" w14:textId="77777777" w:rsidR="00993E7E" w:rsidRDefault="00993E7E" w:rsidP="00481D5F">
      <w:pPr>
        <w:rPr>
          <w:rFonts w:ascii="Arial" w:hAnsi="Arial" w:cs="Arial"/>
          <w:sz w:val="18"/>
          <w:szCs w:val="18"/>
          <w:lang w:val="en-GB" w:eastAsia="ja-JP"/>
        </w:rPr>
      </w:pPr>
    </w:p>
    <w:p w14:paraId="70810556" w14:textId="77777777" w:rsidR="00481D5F" w:rsidRPr="00993E7E" w:rsidRDefault="00481D5F" w:rsidP="00993E7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  <w:r w:rsidRPr="00993E7E"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  <w:t>Requester Contact name:</w:t>
      </w:r>
      <w:r w:rsidRPr="00993E7E">
        <w:rPr>
          <w:rFonts w:ascii="Arial" w:hAnsi="Arial" w:cs="Arial"/>
          <w:b/>
          <w:bCs/>
          <w:sz w:val="18"/>
          <w:szCs w:val="18"/>
          <w:lang w:val="en-GB" w:eastAsia="ja-JP"/>
        </w:rPr>
        <w:t xml:space="preserve"> 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is the name of the person to contact in case additional information is needed about the </w:t>
      </w:r>
      <w:r w:rsidR="00993E7E" w:rsidRPr="00993E7E">
        <w:rPr>
          <w:rFonts w:ascii="Arial" w:hAnsi="Arial" w:cs="Arial"/>
          <w:sz w:val="18"/>
          <w:szCs w:val="18"/>
          <w:lang w:val="en-GB" w:eastAsia="ja-JP"/>
        </w:rPr>
        <w:t>RMA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 or shipment</w:t>
      </w:r>
      <w:r w:rsidR="00993E7E" w:rsidRPr="00993E7E">
        <w:rPr>
          <w:rFonts w:ascii="Arial" w:hAnsi="Arial" w:cs="Arial"/>
          <w:sz w:val="18"/>
          <w:szCs w:val="18"/>
          <w:lang w:val="en-GB" w:eastAsia="ja-JP"/>
        </w:rPr>
        <w:t xml:space="preserve"> if it is not the Sold to</w:t>
      </w:r>
      <w:r w:rsidRPr="00993E7E">
        <w:rPr>
          <w:rFonts w:ascii="Arial" w:hAnsi="Arial" w:cs="Arial"/>
          <w:sz w:val="18"/>
          <w:szCs w:val="18"/>
          <w:lang w:val="en-GB" w:eastAsia="ja-JP"/>
        </w:rPr>
        <w:t>.</w:t>
      </w:r>
    </w:p>
    <w:p w14:paraId="20B69FD8" w14:textId="77777777" w:rsidR="00993E7E" w:rsidRPr="00993E7E" w:rsidRDefault="00993E7E" w:rsidP="00993E7E">
      <w:pPr>
        <w:pStyle w:val="ListParagraph"/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</w:p>
    <w:p w14:paraId="191EDC71" w14:textId="77777777" w:rsidR="00993E7E" w:rsidRPr="00993E7E" w:rsidRDefault="00993E7E" w:rsidP="00993E7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  <w:r w:rsidRPr="00993E7E"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  <w:t>Qty</w:t>
      </w:r>
      <w:r w:rsidRPr="00993E7E">
        <w:rPr>
          <w:rFonts w:ascii="Arial" w:hAnsi="Arial" w:cs="Arial"/>
          <w:color w:val="0000FF"/>
          <w:sz w:val="18"/>
          <w:szCs w:val="18"/>
          <w:lang w:val="en-GB" w:eastAsia="ja-JP"/>
        </w:rPr>
        <w:t xml:space="preserve"> 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is the quantity of </w:t>
      </w:r>
      <w:r w:rsidR="00896491">
        <w:rPr>
          <w:rFonts w:ascii="Arial" w:hAnsi="Arial" w:cs="Arial"/>
          <w:sz w:val="18"/>
          <w:szCs w:val="18"/>
          <w:lang w:val="en-GB" w:eastAsia="ja-JP"/>
        </w:rPr>
        <w:t>product or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 each type</w:t>
      </w:r>
      <w:r>
        <w:rPr>
          <w:rFonts w:ascii="Arial" w:hAnsi="Arial" w:cs="Arial"/>
          <w:sz w:val="18"/>
          <w:szCs w:val="18"/>
          <w:lang w:val="en-GB" w:eastAsia="ja-JP"/>
        </w:rPr>
        <w:t xml:space="preserve"> of model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 you will send to the Repair Center</w:t>
      </w:r>
      <w:r>
        <w:rPr>
          <w:rFonts w:ascii="Arial" w:hAnsi="Arial" w:cs="Arial"/>
          <w:sz w:val="18"/>
          <w:szCs w:val="18"/>
          <w:lang w:val="en-GB" w:eastAsia="ja-JP"/>
        </w:rPr>
        <w:t>.</w:t>
      </w:r>
    </w:p>
    <w:p w14:paraId="4FFB8CA7" w14:textId="77777777" w:rsidR="00993E7E" w:rsidRDefault="00993E7E" w:rsidP="00481D5F">
      <w:p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</w:p>
    <w:p w14:paraId="004FC5F4" w14:textId="77777777" w:rsidR="00481D5F" w:rsidRPr="00993E7E" w:rsidRDefault="00481D5F" w:rsidP="00993E7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  <w:r w:rsidRPr="00993E7E"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  <w:t xml:space="preserve">OUT </w:t>
      </w:r>
      <w:r w:rsidR="00993E7E" w:rsidRPr="00993E7E"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  <w:t xml:space="preserve">WARRANTY </w:t>
      </w:r>
      <w:r w:rsidR="00993E7E" w:rsidRPr="00993E7E">
        <w:rPr>
          <w:rFonts w:ascii="Arial" w:hAnsi="Arial" w:cs="Arial"/>
          <w:sz w:val="18"/>
          <w:szCs w:val="18"/>
          <w:lang w:val="en-GB" w:eastAsia="ja-JP"/>
        </w:rPr>
        <w:t>“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X" in the case to </w:t>
      </w:r>
      <w:r w:rsidR="00993E7E" w:rsidRPr="00993E7E">
        <w:rPr>
          <w:rFonts w:ascii="Arial" w:hAnsi="Arial" w:cs="Arial"/>
          <w:sz w:val="18"/>
          <w:szCs w:val="18"/>
          <w:lang w:val="en-GB" w:eastAsia="ja-JP"/>
        </w:rPr>
        <w:t>choose</w:t>
      </w:r>
      <w:r w:rsidRPr="00993E7E">
        <w:rPr>
          <w:rFonts w:ascii="Arial" w:hAnsi="Arial" w:cs="Arial"/>
          <w:sz w:val="18"/>
          <w:szCs w:val="18"/>
          <w:lang w:val="en-GB" w:eastAsia="ja-JP"/>
        </w:rPr>
        <w:t xml:space="preserve"> service for out warranty material </w:t>
      </w:r>
      <w:r w:rsidR="00847288">
        <w:rPr>
          <w:rFonts w:ascii="Arial" w:hAnsi="Arial" w:cs="Arial"/>
          <w:sz w:val="18"/>
          <w:szCs w:val="18"/>
          <w:lang w:val="en-GB" w:eastAsia="ja-JP"/>
        </w:rPr>
        <w:t xml:space="preserve">or Service </w:t>
      </w:r>
      <w:r w:rsidR="00993E7E" w:rsidRPr="00993E7E">
        <w:rPr>
          <w:rFonts w:ascii="Arial" w:hAnsi="Arial" w:cs="Arial"/>
          <w:sz w:val="18"/>
          <w:szCs w:val="18"/>
          <w:lang w:val="en-GB" w:eastAsia="ja-JP"/>
        </w:rPr>
        <w:t>(If X: Chargeable</w:t>
      </w:r>
      <w:r w:rsidRPr="00993E7E">
        <w:rPr>
          <w:rFonts w:ascii="Arial" w:hAnsi="Arial" w:cs="Arial"/>
          <w:sz w:val="18"/>
          <w:szCs w:val="18"/>
          <w:lang w:val="en-GB" w:eastAsia="ja-JP"/>
        </w:rPr>
        <w:t>).</w:t>
      </w:r>
    </w:p>
    <w:p w14:paraId="0F69C89B" w14:textId="77777777" w:rsidR="00481D5F" w:rsidRPr="00481D5F" w:rsidRDefault="00481D5F" w:rsidP="00481D5F">
      <w:p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</w:p>
    <w:p w14:paraId="6841A72B" w14:textId="77777777" w:rsidR="00993E7E" w:rsidRPr="00993E7E" w:rsidRDefault="00993E7E" w:rsidP="00993E7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</w:pPr>
      <w:r w:rsidRPr="00993E7E">
        <w:rPr>
          <w:rFonts w:ascii="Arial" w:hAnsi="Arial" w:cs="Arial"/>
          <w:b/>
          <w:bCs/>
          <w:color w:val="0000FF"/>
          <w:sz w:val="18"/>
          <w:szCs w:val="18"/>
          <w:lang w:val="en-GB" w:eastAsia="ja-JP"/>
        </w:rPr>
        <w:t xml:space="preserve">Model parts </w:t>
      </w:r>
      <w:r w:rsidRPr="00993E7E">
        <w:rPr>
          <w:rFonts w:ascii="Arial" w:hAnsi="Arial" w:cs="Arial"/>
          <w:sz w:val="18"/>
          <w:szCs w:val="18"/>
          <w:lang w:val="en-GB" w:eastAsia="ja-JP"/>
        </w:rPr>
        <w:t>is the product  name as printed on the identification label</w:t>
      </w:r>
    </w:p>
    <w:p w14:paraId="39B7020E" w14:textId="77777777" w:rsidR="00481D5F" w:rsidRDefault="00481D5F" w:rsidP="009E6D21">
      <w:pPr>
        <w:pStyle w:val="Sign-offtext"/>
      </w:pPr>
    </w:p>
    <w:sectPr w:rsidR="00481D5F" w:rsidSect="00AA279A">
      <w:footerReference w:type="default" r:id="rId17"/>
      <w:footerReference w:type="first" r:id="rId18"/>
      <w:pgSz w:w="11906" w:h="16838" w:code="9"/>
      <w:pgMar w:top="2495" w:right="1588" w:bottom="454" w:left="1588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A4FD" w14:textId="77777777" w:rsidR="004372BA" w:rsidRDefault="004372BA" w:rsidP="00741D36">
      <w:r>
        <w:separator/>
      </w:r>
    </w:p>
  </w:endnote>
  <w:endnote w:type="continuationSeparator" w:id="0">
    <w:p w14:paraId="1B2F3AB4" w14:textId="77777777" w:rsidR="004372BA" w:rsidRDefault="004372BA" w:rsidP="0074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542F" w14:textId="3ABD9907" w:rsidR="00A049AF" w:rsidRDefault="00A473C9" w:rsidP="00A473C9">
    <w:pPr>
      <w:pStyle w:val="Footer"/>
      <w:ind w:left="5040" w:right="-990"/>
      <w:jc w:val="right"/>
    </w:pPr>
    <w:r w:rsidRPr="0047104A">
      <w:rPr>
        <w:noProof/>
      </w:rPr>
      <w:drawing>
        <wp:anchor distT="0" distB="0" distL="114300" distR="114300" simplePos="0" relativeHeight="251668480" behindDoc="0" locked="0" layoutInCell="1" allowOverlap="1" wp14:anchorId="542A91BE" wp14:editId="66FED33F">
          <wp:simplePos x="0" y="0"/>
          <wp:positionH relativeFrom="column">
            <wp:posOffset>4371340</wp:posOffset>
          </wp:positionH>
          <wp:positionV relativeFrom="paragraph">
            <wp:posOffset>-51435</wp:posOffset>
          </wp:positionV>
          <wp:extent cx="1335405" cy="408940"/>
          <wp:effectExtent l="0" t="0" r="0" b="0"/>
          <wp:wrapThrough wrapText="bothSides">
            <wp:wrapPolygon edited="0">
              <wp:start x="16331" y="0"/>
              <wp:lineTo x="0" y="5031"/>
              <wp:lineTo x="0" y="15093"/>
              <wp:lineTo x="16331" y="19118"/>
              <wp:lineTo x="16639" y="20124"/>
              <wp:lineTo x="20029" y="20124"/>
              <wp:lineTo x="21261" y="14087"/>
              <wp:lineTo x="21261" y="4025"/>
              <wp:lineTo x="20029" y="0"/>
              <wp:lineTo x="16331" y="0"/>
            </wp:wrapPolygon>
          </wp:wrapThrough>
          <wp:docPr id="26" name="Graphiqu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qu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5D9EC2" wp14:editId="35C8CC5A">
              <wp:simplePos x="0" y="0"/>
              <wp:positionH relativeFrom="page">
                <wp:align>left</wp:align>
              </wp:positionH>
              <wp:positionV relativeFrom="paragraph">
                <wp:posOffset>-120015</wp:posOffset>
              </wp:positionV>
              <wp:extent cx="8778240" cy="930275"/>
              <wp:effectExtent l="0" t="0" r="3810" b="317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930275"/>
                      </a:xfrm>
                      <a:prstGeom prst="rect">
                        <a:avLst/>
                      </a:prstGeom>
                      <a:solidFill>
                        <a:srgbClr val="3D55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F62A8" id="Rectangle 12" o:spid="_x0000_s1026" style="position:absolute;margin-left:0;margin-top:-9.45pt;width:691.2pt;height:73.2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" fillcolor="#3d5588" stroked="f" strokeweight="1pt">
              <w10:wrap anchorx="page"/>
            </v:rect>
          </w:pict>
        </mc:Fallback>
      </mc:AlternateContent>
    </w:r>
  </w:p>
  <w:p w14:paraId="4851D49C" w14:textId="3B263EAE" w:rsidR="006D237D" w:rsidRDefault="006D237D" w:rsidP="006D237D">
    <w:pPr>
      <w:pStyle w:val="Footer"/>
      <w:ind w:left="2880" w:right="-99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91AD" w14:textId="77777777" w:rsidR="008156EE" w:rsidRDefault="0007271F">
    <w:pPr>
      <w:pStyle w:val="Footer"/>
    </w:pPr>
    <w:r>
      <w:rPr>
        <w:noProof/>
        <w:sz w:val="16"/>
        <w:szCs w:val="16"/>
        <w:lang w:eastAsia="ja-JP"/>
      </w:rPr>
      <w:drawing>
        <wp:anchor distT="0" distB="0" distL="114300" distR="114300" simplePos="0" relativeHeight="251664384" behindDoc="1" locked="0" layoutInCell="1" allowOverlap="1" wp14:anchorId="0DB3524E" wp14:editId="336927D2">
          <wp:simplePos x="0" y="0"/>
          <wp:positionH relativeFrom="page">
            <wp:posOffset>0</wp:posOffset>
          </wp:positionH>
          <wp:positionV relativeFrom="page">
            <wp:posOffset>8963025</wp:posOffset>
          </wp:positionV>
          <wp:extent cx="7560000" cy="171864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CHNIC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1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36DB" w14:textId="77777777" w:rsidR="004372BA" w:rsidRDefault="004372BA" w:rsidP="00741D36">
      <w:r>
        <w:separator/>
      </w:r>
    </w:p>
  </w:footnote>
  <w:footnote w:type="continuationSeparator" w:id="0">
    <w:p w14:paraId="4A4D6ABC" w14:textId="77777777" w:rsidR="004372BA" w:rsidRDefault="004372BA" w:rsidP="0074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CFC"/>
    <w:multiLevelType w:val="hybridMultilevel"/>
    <w:tmpl w:val="E0802A70"/>
    <w:lvl w:ilvl="0" w:tplc="6D245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26D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6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A4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0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EE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C5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8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65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A03C2A"/>
    <w:multiLevelType w:val="hybridMultilevel"/>
    <w:tmpl w:val="8C669D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6E1827"/>
    <w:multiLevelType w:val="hybridMultilevel"/>
    <w:tmpl w:val="BDB43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7016"/>
    <w:multiLevelType w:val="hybridMultilevel"/>
    <w:tmpl w:val="BDB43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21899"/>
    <w:multiLevelType w:val="hybridMultilevel"/>
    <w:tmpl w:val="D4CC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53686"/>
    <w:multiLevelType w:val="hybridMultilevel"/>
    <w:tmpl w:val="00F05842"/>
    <w:lvl w:ilvl="0" w:tplc="64023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0E2F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C5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A4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82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48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4D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80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A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3E0B63"/>
    <w:multiLevelType w:val="hybridMultilevel"/>
    <w:tmpl w:val="0E84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434B"/>
    <w:multiLevelType w:val="hybridMultilevel"/>
    <w:tmpl w:val="87F89654"/>
    <w:lvl w:ilvl="0" w:tplc="BF523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6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42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4D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C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89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DEC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86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A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D7194C"/>
    <w:multiLevelType w:val="hybridMultilevel"/>
    <w:tmpl w:val="BDB43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121C0"/>
    <w:multiLevelType w:val="hybridMultilevel"/>
    <w:tmpl w:val="BDB43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20A73"/>
    <w:multiLevelType w:val="hybridMultilevel"/>
    <w:tmpl w:val="0EE252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049">
    <w:abstractNumId w:val="3"/>
  </w:num>
  <w:num w:numId="2" w16cid:durableId="944925191">
    <w:abstractNumId w:val="2"/>
  </w:num>
  <w:num w:numId="3" w16cid:durableId="2100714238">
    <w:abstractNumId w:val="8"/>
  </w:num>
  <w:num w:numId="4" w16cid:durableId="1588534950">
    <w:abstractNumId w:val="9"/>
  </w:num>
  <w:num w:numId="5" w16cid:durableId="1663894904">
    <w:abstractNumId w:val="6"/>
  </w:num>
  <w:num w:numId="6" w16cid:durableId="661809952">
    <w:abstractNumId w:val="4"/>
  </w:num>
  <w:num w:numId="7" w16cid:durableId="355274792">
    <w:abstractNumId w:val="10"/>
  </w:num>
  <w:num w:numId="8" w16cid:durableId="1013462000">
    <w:abstractNumId w:val="1"/>
  </w:num>
  <w:num w:numId="9" w16cid:durableId="1580098919">
    <w:abstractNumId w:val="5"/>
  </w:num>
  <w:num w:numId="10" w16cid:durableId="724335686">
    <w:abstractNumId w:val="7"/>
  </w:num>
  <w:num w:numId="11" w16cid:durableId="325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98"/>
    <w:rsid w:val="00003543"/>
    <w:rsid w:val="0000438E"/>
    <w:rsid w:val="00010E69"/>
    <w:rsid w:val="00012C87"/>
    <w:rsid w:val="000137BD"/>
    <w:rsid w:val="000140FD"/>
    <w:rsid w:val="0001577A"/>
    <w:rsid w:val="00016611"/>
    <w:rsid w:val="000207B4"/>
    <w:rsid w:val="00022324"/>
    <w:rsid w:val="00022FB5"/>
    <w:rsid w:val="00023493"/>
    <w:rsid w:val="00023E97"/>
    <w:rsid w:val="00024C68"/>
    <w:rsid w:val="000265B5"/>
    <w:rsid w:val="00026C4B"/>
    <w:rsid w:val="00030D97"/>
    <w:rsid w:val="000328BF"/>
    <w:rsid w:val="000344D8"/>
    <w:rsid w:val="00034671"/>
    <w:rsid w:val="00040954"/>
    <w:rsid w:val="00040D31"/>
    <w:rsid w:val="00042079"/>
    <w:rsid w:val="00042B80"/>
    <w:rsid w:val="00044F17"/>
    <w:rsid w:val="00045BEC"/>
    <w:rsid w:val="000469A1"/>
    <w:rsid w:val="0004789A"/>
    <w:rsid w:val="00053FEF"/>
    <w:rsid w:val="00055061"/>
    <w:rsid w:val="0005697C"/>
    <w:rsid w:val="000572D8"/>
    <w:rsid w:val="000614A0"/>
    <w:rsid w:val="00061969"/>
    <w:rsid w:val="00065588"/>
    <w:rsid w:val="000709FE"/>
    <w:rsid w:val="0007271F"/>
    <w:rsid w:val="000728ED"/>
    <w:rsid w:val="00076032"/>
    <w:rsid w:val="0007617D"/>
    <w:rsid w:val="00083E03"/>
    <w:rsid w:val="00084EAA"/>
    <w:rsid w:val="00085178"/>
    <w:rsid w:val="00086D43"/>
    <w:rsid w:val="0009046A"/>
    <w:rsid w:val="00090D8F"/>
    <w:rsid w:val="00092B42"/>
    <w:rsid w:val="000943DB"/>
    <w:rsid w:val="000A2CF3"/>
    <w:rsid w:val="000A4FD6"/>
    <w:rsid w:val="000A508C"/>
    <w:rsid w:val="000A5BF7"/>
    <w:rsid w:val="000A5C4C"/>
    <w:rsid w:val="000A5E2C"/>
    <w:rsid w:val="000B0C40"/>
    <w:rsid w:val="000B481D"/>
    <w:rsid w:val="000B4F9A"/>
    <w:rsid w:val="000B69F4"/>
    <w:rsid w:val="000B7D83"/>
    <w:rsid w:val="000C0CFF"/>
    <w:rsid w:val="000C2C01"/>
    <w:rsid w:val="000C5DF3"/>
    <w:rsid w:val="000C73B1"/>
    <w:rsid w:val="000D0F5D"/>
    <w:rsid w:val="000D1A51"/>
    <w:rsid w:val="000D1D56"/>
    <w:rsid w:val="000D30E5"/>
    <w:rsid w:val="000D4161"/>
    <w:rsid w:val="000D4179"/>
    <w:rsid w:val="000D425A"/>
    <w:rsid w:val="000D435E"/>
    <w:rsid w:val="000E4116"/>
    <w:rsid w:val="000E5F7D"/>
    <w:rsid w:val="000F05B4"/>
    <w:rsid w:val="000F101C"/>
    <w:rsid w:val="000F2D6D"/>
    <w:rsid w:val="000F4975"/>
    <w:rsid w:val="000F638E"/>
    <w:rsid w:val="00102F3C"/>
    <w:rsid w:val="00103959"/>
    <w:rsid w:val="00103F1F"/>
    <w:rsid w:val="001066B9"/>
    <w:rsid w:val="00106F0C"/>
    <w:rsid w:val="0011222D"/>
    <w:rsid w:val="0011369D"/>
    <w:rsid w:val="00114282"/>
    <w:rsid w:val="001154A8"/>
    <w:rsid w:val="00120563"/>
    <w:rsid w:val="00122674"/>
    <w:rsid w:val="00122C34"/>
    <w:rsid w:val="001233A0"/>
    <w:rsid w:val="0012758C"/>
    <w:rsid w:val="00132933"/>
    <w:rsid w:val="00132A6D"/>
    <w:rsid w:val="00132C2A"/>
    <w:rsid w:val="0013322D"/>
    <w:rsid w:val="00135040"/>
    <w:rsid w:val="001376F8"/>
    <w:rsid w:val="00140482"/>
    <w:rsid w:val="00140EA2"/>
    <w:rsid w:val="00141D30"/>
    <w:rsid w:val="00141DFB"/>
    <w:rsid w:val="001510F4"/>
    <w:rsid w:val="00151238"/>
    <w:rsid w:val="00151424"/>
    <w:rsid w:val="00154896"/>
    <w:rsid w:val="001548D6"/>
    <w:rsid w:val="00155632"/>
    <w:rsid w:val="001565D1"/>
    <w:rsid w:val="00161CF8"/>
    <w:rsid w:val="0016308C"/>
    <w:rsid w:val="0016334B"/>
    <w:rsid w:val="00167D5F"/>
    <w:rsid w:val="001721B0"/>
    <w:rsid w:val="00174A7F"/>
    <w:rsid w:val="00182AC8"/>
    <w:rsid w:val="00186A30"/>
    <w:rsid w:val="00186BCE"/>
    <w:rsid w:val="00187A55"/>
    <w:rsid w:val="00187C35"/>
    <w:rsid w:val="0019068A"/>
    <w:rsid w:val="00192D1C"/>
    <w:rsid w:val="00194548"/>
    <w:rsid w:val="001A1CD8"/>
    <w:rsid w:val="001A7F1C"/>
    <w:rsid w:val="001B51EE"/>
    <w:rsid w:val="001B5E3D"/>
    <w:rsid w:val="001C14C1"/>
    <w:rsid w:val="001C4FBB"/>
    <w:rsid w:val="001C6F02"/>
    <w:rsid w:val="001C7B0A"/>
    <w:rsid w:val="001D263C"/>
    <w:rsid w:val="001D40A5"/>
    <w:rsid w:val="001D5272"/>
    <w:rsid w:val="001D72C0"/>
    <w:rsid w:val="001E0444"/>
    <w:rsid w:val="001E0472"/>
    <w:rsid w:val="001E0847"/>
    <w:rsid w:val="001E0FE3"/>
    <w:rsid w:val="001E611B"/>
    <w:rsid w:val="001F0084"/>
    <w:rsid w:val="001F12BA"/>
    <w:rsid w:val="001F3C90"/>
    <w:rsid w:val="001F49F0"/>
    <w:rsid w:val="001F7FEF"/>
    <w:rsid w:val="002000A9"/>
    <w:rsid w:val="0020294F"/>
    <w:rsid w:val="00206780"/>
    <w:rsid w:val="00211598"/>
    <w:rsid w:val="00212AEF"/>
    <w:rsid w:val="00217C64"/>
    <w:rsid w:val="002210A8"/>
    <w:rsid w:val="00233732"/>
    <w:rsid w:val="0023408C"/>
    <w:rsid w:val="002343FF"/>
    <w:rsid w:val="00235470"/>
    <w:rsid w:val="002369C7"/>
    <w:rsid w:val="00237990"/>
    <w:rsid w:val="002425C1"/>
    <w:rsid w:val="002429BD"/>
    <w:rsid w:val="002462CD"/>
    <w:rsid w:val="00246B71"/>
    <w:rsid w:val="00251099"/>
    <w:rsid w:val="00252FA2"/>
    <w:rsid w:val="00256ACD"/>
    <w:rsid w:val="002612BA"/>
    <w:rsid w:val="00261D68"/>
    <w:rsid w:val="00264608"/>
    <w:rsid w:val="00267F99"/>
    <w:rsid w:val="002711AE"/>
    <w:rsid w:val="00276FB4"/>
    <w:rsid w:val="002773D7"/>
    <w:rsid w:val="00282BEB"/>
    <w:rsid w:val="00283464"/>
    <w:rsid w:val="002835FB"/>
    <w:rsid w:val="00283F1E"/>
    <w:rsid w:val="00283F9C"/>
    <w:rsid w:val="00284263"/>
    <w:rsid w:val="00285875"/>
    <w:rsid w:val="00286A17"/>
    <w:rsid w:val="00290DBA"/>
    <w:rsid w:val="00291CBC"/>
    <w:rsid w:val="002924C8"/>
    <w:rsid w:val="00295F00"/>
    <w:rsid w:val="002968D0"/>
    <w:rsid w:val="002A1494"/>
    <w:rsid w:val="002A1F89"/>
    <w:rsid w:val="002A2639"/>
    <w:rsid w:val="002A70B6"/>
    <w:rsid w:val="002B00F8"/>
    <w:rsid w:val="002B0121"/>
    <w:rsid w:val="002B44E8"/>
    <w:rsid w:val="002C0A77"/>
    <w:rsid w:val="002C476C"/>
    <w:rsid w:val="002C4A40"/>
    <w:rsid w:val="002C4F58"/>
    <w:rsid w:val="002C6F2C"/>
    <w:rsid w:val="002C700C"/>
    <w:rsid w:val="002D7339"/>
    <w:rsid w:val="002E0877"/>
    <w:rsid w:val="002E10A1"/>
    <w:rsid w:val="002E2294"/>
    <w:rsid w:val="002E2808"/>
    <w:rsid w:val="002E5506"/>
    <w:rsid w:val="002E724B"/>
    <w:rsid w:val="002F3438"/>
    <w:rsid w:val="00302770"/>
    <w:rsid w:val="0030290F"/>
    <w:rsid w:val="00303A81"/>
    <w:rsid w:val="003076AC"/>
    <w:rsid w:val="003115C3"/>
    <w:rsid w:val="00311861"/>
    <w:rsid w:val="00312C34"/>
    <w:rsid w:val="00312F86"/>
    <w:rsid w:val="0031353B"/>
    <w:rsid w:val="003142C7"/>
    <w:rsid w:val="00314A7C"/>
    <w:rsid w:val="00316686"/>
    <w:rsid w:val="00317D9E"/>
    <w:rsid w:val="00317FCE"/>
    <w:rsid w:val="00320911"/>
    <w:rsid w:val="00320C1F"/>
    <w:rsid w:val="00321305"/>
    <w:rsid w:val="00323D1B"/>
    <w:rsid w:val="00324B40"/>
    <w:rsid w:val="0032528A"/>
    <w:rsid w:val="003260EB"/>
    <w:rsid w:val="00326AAA"/>
    <w:rsid w:val="00327555"/>
    <w:rsid w:val="00331105"/>
    <w:rsid w:val="00334000"/>
    <w:rsid w:val="00336C70"/>
    <w:rsid w:val="00337D78"/>
    <w:rsid w:val="00340407"/>
    <w:rsid w:val="0034063B"/>
    <w:rsid w:val="00341FCE"/>
    <w:rsid w:val="003457D7"/>
    <w:rsid w:val="00345933"/>
    <w:rsid w:val="00347DF4"/>
    <w:rsid w:val="003507C3"/>
    <w:rsid w:val="00350D79"/>
    <w:rsid w:val="00351BA6"/>
    <w:rsid w:val="003523B9"/>
    <w:rsid w:val="00353A93"/>
    <w:rsid w:val="00353FFD"/>
    <w:rsid w:val="00356C65"/>
    <w:rsid w:val="003579D5"/>
    <w:rsid w:val="00357D81"/>
    <w:rsid w:val="00366A28"/>
    <w:rsid w:val="003679F6"/>
    <w:rsid w:val="003741AC"/>
    <w:rsid w:val="00375011"/>
    <w:rsid w:val="003778E4"/>
    <w:rsid w:val="00380F76"/>
    <w:rsid w:val="00385CB5"/>
    <w:rsid w:val="00385E9C"/>
    <w:rsid w:val="0039027B"/>
    <w:rsid w:val="00390ACE"/>
    <w:rsid w:val="00391DDA"/>
    <w:rsid w:val="00393590"/>
    <w:rsid w:val="003941D6"/>
    <w:rsid w:val="003944D9"/>
    <w:rsid w:val="0039584B"/>
    <w:rsid w:val="00397C84"/>
    <w:rsid w:val="003A2A2C"/>
    <w:rsid w:val="003A330B"/>
    <w:rsid w:val="003A3C60"/>
    <w:rsid w:val="003A5800"/>
    <w:rsid w:val="003A5E5C"/>
    <w:rsid w:val="003B3BED"/>
    <w:rsid w:val="003B44CD"/>
    <w:rsid w:val="003B4A59"/>
    <w:rsid w:val="003B6871"/>
    <w:rsid w:val="003B6CAA"/>
    <w:rsid w:val="003B6E00"/>
    <w:rsid w:val="003B7CF2"/>
    <w:rsid w:val="003C108A"/>
    <w:rsid w:val="003C645D"/>
    <w:rsid w:val="003C7B28"/>
    <w:rsid w:val="003C7D5A"/>
    <w:rsid w:val="003D13F7"/>
    <w:rsid w:val="003D1C0A"/>
    <w:rsid w:val="003D3D5B"/>
    <w:rsid w:val="003D63D6"/>
    <w:rsid w:val="003E0304"/>
    <w:rsid w:val="003E2029"/>
    <w:rsid w:val="003E2A4E"/>
    <w:rsid w:val="003E2FDD"/>
    <w:rsid w:val="003E3627"/>
    <w:rsid w:val="003E4472"/>
    <w:rsid w:val="003F047F"/>
    <w:rsid w:val="003F6FCC"/>
    <w:rsid w:val="00402E6E"/>
    <w:rsid w:val="00403E11"/>
    <w:rsid w:val="00404AEC"/>
    <w:rsid w:val="00405011"/>
    <w:rsid w:val="0040502E"/>
    <w:rsid w:val="00407A8C"/>
    <w:rsid w:val="00407B0B"/>
    <w:rsid w:val="00407BF2"/>
    <w:rsid w:val="0041070E"/>
    <w:rsid w:val="004123A3"/>
    <w:rsid w:val="00413728"/>
    <w:rsid w:val="00416BD8"/>
    <w:rsid w:val="00420D12"/>
    <w:rsid w:val="004217DF"/>
    <w:rsid w:val="00421DE6"/>
    <w:rsid w:val="004254CD"/>
    <w:rsid w:val="004372BA"/>
    <w:rsid w:val="00440604"/>
    <w:rsid w:val="00440780"/>
    <w:rsid w:val="004411DA"/>
    <w:rsid w:val="00442E2E"/>
    <w:rsid w:val="00443A76"/>
    <w:rsid w:val="00444F4A"/>
    <w:rsid w:val="00445736"/>
    <w:rsid w:val="00445C19"/>
    <w:rsid w:val="0044703A"/>
    <w:rsid w:val="004522B2"/>
    <w:rsid w:val="00454437"/>
    <w:rsid w:val="00454488"/>
    <w:rsid w:val="00454B20"/>
    <w:rsid w:val="004568D5"/>
    <w:rsid w:val="00460544"/>
    <w:rsid w:val="004619EE"/>
    <w:rsid w:val="00462C42"/>
    <w:rsid w:val="00463941"/>
    <w:rsid w:val="00464638"/>
    <w:rsid w:val="004664AA"/>
    <w:rsid w:val="004664D1"/>
    <w:rsid w:val="004744C1"/>
    <w:rsid w:val="00480091"/>
    <w:rsid w:val="00481D5F"/>
    <w:rsid w:val="0048575F"/>
    <w:rsid w:val="00486330"/>
    <w:rsid w:val="00496622"/>
    <w:rsid w:val="004A2B0C"/>
    <w:rsid w:val="004A2CE4"/>
    <w:rsid w:val="004A3748"/>
    <w:rsid w:val="004A46F9"/>
    <w:rsid w:val="004A5D24"/>
    <w:rsid w:val="004B2050"/>
    <w:rsid w:val="004B2088"/>
    <w:rsid w:val="004B21F7"/>
    <w:rsid w:val="004B3A00"/>
    <w:rsid w:val="004B3BD4"/>
    <w:rsid w:val="004C0293"/>
    <w:rsid w:val="004C1060"/>
    <w:rsid w:val="004C235C"/>
    <w:rsid w:val="004C412F"/>
    <w:rsid w:val="004C5E8B"/>
    <w:rsid w:val="004C6770"/>
    <w:rsid w:val="004D3FE3"/>
    <w:rsid w:val="004D5D9A"/>
    <w:rsid w:val="004E1B4B"/>
    <w:rsid w:val="004E34A6"/>
    <w:rsid w:val="004E3654"/>
    <w:rsid w:val="004E3B1D"/>
    <w:rsid w:val="004E7CC1"/>
    <w:rsid w:val="00502756"/>
    <w:rsid w:val="00502EDF"/>
    <w:rsid w:val="005030D2"/>
    <w:rsid w:val="00503837"/>
    <w:rsid w:val="00504685"/>
    <w:rsid w:val="005046FB"/>
    <w:rsid w:val="00504E36"/>
    <w:rsid w:val="00507A3C"/>
    <w:rsid w:val="00511078"/>
    <w:rsid w:val="0051232F"/>
    <w:rsid w:val="00512D03"/>
    <w:rsid w:val="005145E4"/>
    <w:rsid w:val="00514E11"/>
    <w:rsid w:val="0051581A"/>
    <w:rsid w:val="00517D78"/>
    <w:rsid w:val="0052164B"/>
    <w:rsid w:val="005217CE"/>
    <w:rsid w:val="00521A89"/>
    <w:rsid w:val="00521B0B"/>
    <w:rsid w:val="00523610"/>
    <w:rsid w:val="00527188"/>
    <w:rsid w:val="00527BB2"/>
    <w:rsid w:val="00527C44"/>
    <w:rsid w:val="00532AF6"/>
    <w:rsid w:val="00532FDD"/>
    <w:rsid w:val="00533A73"/>
    <w:rsid w:val="00534D7E"/>
    <w:rsid w:val="005350E5"/>
    <w:rsid w:val="005358D6"/>
    <w:rsid w:val="005359CC"/>
    <w:rsid w:val="0053709A"/>
    <w:rsid w:val="00537DAA"/>
    <w:rsid w:val="0054227D"/>
    <w:rsid w:val="005429D8"/>
    <w:rsid w:val="00543578"/>
    <w:rsid w:val="0054417B"/>
    <w:rsid w:val="00544BCB"/>
    <w:rsid w:val="005455E7"/>
    <w:rsid w:val="00547BB0"/>
    <w:rsid w:val="00547E0A"/>
    <w:rsid w:val="00551A0E"/>
    <w:rsid w:val="00554B11"/>
    <w:rsid w:val="00555CCE"/>
    <w:rsid w:val="00555D81"/>
    <w:rsid w:val="00556DB8"/>
    <w:rsid w:val="0055789F"/>
    <w:rsid w:val="005605EB"/>
    <w:rsid w:val="005627B3"/>
    <w:rsid w:val="00564557"/>
    <w:rsid w:val="005659E0"/>
    <w:rsid w:val="00567BCC"/>
    <w:rsid w:val="005709CF"/>
    <w:rsid w:val="005724F4"/>
    <w:rsid w:val="0057440F"/>
    <w:rsid w:val="00575952"/>
    <w:rsid w:val="00575DAB"/>
    <w:rsid w:val="005818C7"/>
    <w:rsid w:val="00584024"/>
    <w:rsid w:val="00595259"/>
    <w:rsid w:val="005964DF"/>
    <w:rsid w:val="00596F57"/>
    <w:rsid w:val="005A001B"/>
    <w:rsid w:val="005A4C93"/>
    <w:rsid w:val="005A5860"/>
    <w:rsid w:val="005B06B3"/>
    <w:rsid w:val="005B1676"/>
    <w:rsid w:val="005B1CD3"/>
    <w:rsid w:val="005B27C4"/>
    <w:rsid w:val="005B42CE"/>
    <w:rsid w:val="005B4B83"/>
    <w:rsid w:val="005B4E0B"/>
    <w:rsid w:val="005B6562"/>
    <w:rsid w:val="005B666B"/>
    <w:rsid w:val="005B6AAA"/>
    <w:rsid w:val="005C05DD"/>
    <w:rsid w:val="005C4FD6"/>
    <w:rsid w:val="005D16B5"/>
    <w:rsid w:val="005D2FDC"/>
    <w:rsid w:val="005D3F73"/>
    <w:rsid w:val="005D69C7"/>
    <w:rsid w:val="005E092B"/>
    <w:rsid w:val="005E11B8"/>
    <w:rsid w:val="005E133C"/>
    <w:rsid w:val="005E2C44"/>
    <w:rsid w:val="005E2C48"/>
    <w:rsid w:val="005E2F93"/>
    <w:rsid w:val="005E320D"/>
    <w:rsid w:val="005F0A9D"/>
    <w:rsid w:val="005F34AD"/>
    <w:rsid w:val="005F566D"/>
    <w:rsid w:val="00601A75"/>
    <w:rsid w:val="006033C9"/>
    <w:rsid w:val="00604070"/>
    <w:rsid w:val="00611214"/>
    <w:rsid w:val="00611841"/>
    <w:rsid w:val="006119F6"/>
    <w:rsid w:val="006123DA"/>
    <w:rsid w:val="006164D5"/>
    <w:rsid w:val="00616AEE"/>
    <w:rsid w:val="00620CA8"/>
    <w:rsid w:val="0062146A"/>
    <w:rsid w:val="00623438"/>
    <w:rsid w:val="006250FB"/>
    <w:rsid w:val="00626A41"/>
    <w:rsid w:val="00627C71"/>
    <w:rsid w:val="00631B4D"/>
    <w:rsid w:val="00636056"/>
    <w:rsid w:val="00636197"/>
    <w:rsid w:val="00641550"/>
    <w:rsid w:val="00642C7A"/>
    <w:rsid w:val="00644727"/>
    <w:rsid w:val="00647D37"/>
    <w:rsid w:val="0065382D"/>
    <w:rsid w:val="00655496"/>
    <w:rsid w:val="006569BF"/>
    <w:rsid w:val="00662B78"/>
    <w:rsid w:val="00664244"/>
    <w:rsid w:val="006702D7"/>
    <w:rsid w:val="006742A9"/>
    <w:rsid w:val="006746C6"/>
    <w:rsid w:val="00681E63"/>
    <w:rsid w:val="006827FA"/>
    <w:rsid w:val="00683816"/>
    <w:rsid w:val="0068414F"/>
    <w:rsid w:val="006841FE"/>
    <w:rsid w:val="006871D2"/>
    <w:rsid w:val="00687486"/>
    <w:rsid w:val="00690845"/>
    <w:rsid w:val="00691B93"/>
    <w:rsid w:val="00693F52"/>
    <w:rsid w:val="00694FD7"/>
    <w:rsid w:val="0069558F"/>
    <w:rsid w:val="006962E2"/>
    <w:rsid w:val="00696415"/>
    <w:rsid w:val="006967A1"/>
    <w:rsid w:val="006970D5"/>
    <w:rsid w:val="006A0026"/>
    <w:rsid w:val="006A0369"/>
    <w:rsid w:val="006A1E06"/>
    <w:rsid w:val="006A4DCE"/>
    <w:rsid w:val="006A524C"/>
    <w:rsid w:val="006B0D07"/>
    <w:rsid w:val="006B1B3E"/>
    <w:rsid w:val="006B4907"/>
    <w:rsid w:val="006C04A1"/>
    <w:rsid w:val="006C211F"/>
    <w:rsid w:val="006C5984"/>
    <w:rsid w:val="006D0163"/>
    <w:rsid w:val="006D0CEF"/>
    <w:rsid w:val="006D237D"/>
    <w:rsid w:val="006D52B3"/>
    <w:rsid w:val="006D7667"/>
    <w:rsid w:val="006E36A2"/>
    <w:rsid w:val="006E45D6"/>
    <w:rsid w:val="006E6F58"/>
    <w:rsid w:val="006F4575"/>
    <w:rsid w:val="006F4914"/>
    <w:rsid w:val="006F652B"/>
    <w:rsid w:val="006F7AC4"/>
    <w:rsid w:val="007003D6"/>
    <w:rsid w:val="00700DA9"/>
    <w:rsid w:val="00704544"/>
    <w:rsid w:val="00704658"/>
    <w:rsid w:val="00705EEA"/>
    <w:rsid w:val="00710621"/>
    <w:rsid w:val="007116B9"/>
    <w:rsid w:val="00714921"/>
    <w:rsid w:val="007153F5"/>
    <w:rsid w:val="00716F10"/>
    <w:rsid w:val="007204BE"/>
    <w:rsid w:val="00720590"/>
    <w:rsid w:val="007210F6"/>
    <w:rsid w:val="00721517"/>
    <w:rsid w:val="00721B53"/>
    <w:rsid w:val="00722573"/>
    <w:rsid w:val="00726136"/>
    <w:rsid w:val="00730977"/>
    <w:rsid w:val="00730FD8"/>
    <w:rsid w:val="00731214"/>
    <w:rsid w:val="00737AC0"/>
    <w:rsid w:val="00741D36"/>
    <w:rsid w:val="00755FF6"/>
    <w:rsid w:val="007614FE"/>
    <w:rsid w:val="00763A2A"/>
    <w:rsid w:val="00764992"/>
    <w:rsid w:val="00764DC7"/>
    <w:rsid w:val="00765431"/>
    <w:rsid w:val="00767F4B"/>
    <w:rsid w:val="00775E80"/>
    <w:rsid w:val="00776AA0"/>
    <w:rsid w:val="00777149"/>
    <w:rsid w:val="00777F1C"/>
    <w:rsid w:val="00781BD3"/>
    <w:rsid w:val="00782A86"/>
    <w:rsid w:val="007907D8"/>
    <w:rsid w:val="00791B53"/>
    <w:rsid w:val="00791DE8"/>
    <w:rsid w:val="00792C02"/>
    <w:rsid w:val="007946AB"/>
    <w:rsid w:val="007951EE"/>
    <w:rsid w:val="007A146B"/>
    <w:rsid w:val="007A1FC0"/>
    <w:rsid w:val="007A2DD4"/>
    <w:rsid w:val="007A4429"/>
    <w:rsid w:val="007A75A3"/>
    <w:rsid w:val="007B2C27"/>
    <w:rsid w:val="007B37A4"/>
    <w:rsid w:val="007B55B2"/>
    <w:rsid w:val="007B60E9"/>
    <w:rsid w:val="007B65E5"/>
    <w:rsid w:val="007B7594"/>
    <w:rsid w:val="007C2934"/>
    <w:rsid w:val="007C3284"/>
    <w:rsid w:val="007C373E"/>
    <w:rsid w:val="007C391B"/>
    <w:rsid w:val="007C4D99"/>
    <w:rsid w:val="007C5751"/>
    <w:rsid w:val="007C5C52"/>
    <w:rsid w:val="007C6874"/>
    <w:rsid w:val="007D2F4E"/>
    <w:rsid w:val="007D448E"/>
    <w:rsid w:val="007D6056"/>
    <w:rsid w:val="007D74BC"/>
    <w:rsid w:val="007E0983"/>
    <w:rsid w:val="007E2D88"/>
    <w:rsid w:val="007E31F6"/>
    <w:rsid w:val="007E6055"/>
    <w:rsid w:val="007F0CD0"/>
    <w:rsid w:val="007F25F8"/>
    <w:rsid w:val="007F5293"/>
    <w:rsid w:val="007F5A32"/>
    <w:rsid w:val="007F5ED6"/>
    <w:rsid w:val="00800772"/>
    <w:rsid w:val="00800C11"/>
    <w:rsid w:val="008039FF"/>
    <w:rsid w:val="00806CE2"/>
    <w:rsid w:val="00810E06"/>
    <w:rsid w:val="00810F18"/>
    <w:rsid w:val="008124D3"/>
    <w:rsid w:val="00813926"/>
    <w:rsid w:val="0081420B"/>
    <w:rsid w:val="00814E07"/>
    <w:rsid w:val="008156EE"/>
    <w:rsid w:val="00817364"/>
    <w:rsid w:val="00820807"/>
    <w:rsid w:val="008231F7"/>
    <w:rsid w:val="00823EED"/>
    <w:rsid w:val="00823F45"/>
    <w:rsid w:val="00824B41"/>
    <w:rsid w:val="0082656C"/>
    <w:rsid w:val="00826E83"/>
    <w:rsid w:val="0082771D"/>
    <w:rsid w:val="008308FA"/>
    <w:rsid w:val="00830DAE"/>
    <w:rsid w:val="00831716"/>
    <w:rsid w:val="008325BC"/>
    <w:rsid w:val="00833037"/>
    <w:rsid w:val="00837914"/>
    <w:rsid w:val="00837B8C"/>
    <w:rsid w:val="008410A2"/>
    <w:rsid w:val="008431B5"/>
    <w:rsid w:val="008439CB"/>
    <w:rsid w:val="008444CD"/>
    <w:rsid w:val="00846105"/>
    <w:rsid w:val="00847288"/>
    <w:rsid w:val="00850D17"/>
    <w:rsid w:val="00851DEA"/>
    <w:rsid w:val="0086082C"/>
    <w:rsid w:val="00863021"/>
    <w:rsid w:val="00863D03"/>
    <w:rsid w:val="008647AD"/>
    <w:rsid w:val="00866B97"/>
    <w:rsid w:val="008702B4"/>
    <w:rsid w:val="00871B6E"/>
    <w:rsid w:val="008742BC"/>
    <w:rsid w:val="00876BC5"/>
    <w:rsid w:val="008773C8"/>
    <w:rsid w:val="0088070D"/>
    <w:rsid w:val="00880BC9"/>
    <w:rsid w:val="00882229"/>
    <w:rsid w:val="008840B7"/>
    <w:rsid w:val="00884C8B"/>
    <w:rsid w:val="0088513C"/>
    <w:rsid w:val="00885E2C"/>
    <w:rsid w:val="00890809"/>
    <w:rsid w:val="008953FE"/>
    <w:rsid w:val="00896491"/>
    <w:rsid w:val="00896605"/>
    <w:rsid w:val="00897456"/>
    <w:rsid w:val="008A1F69"/>
    <w:rsid w:val="008A23B8"/>
    <w:rsid w:val="008A3EFE"/>
    <w:rsid w:val="008A5270"/>
    <w:rsid w:val="008B5662"/>
    <w:rsid w:val="008B6309"/>
    <w:rsid w:val="008C3B70"/>
    <w:rsid w:val="008C560A"/>
    <w:rsid w:val="008C58FF"/>
    <w:rsid w:val="008C592F"/>
    <w:rsid w:val="008C62A0"/>
    <w:rsid w:val="008C665D"/>
    <w:rsid w:val="008D0B22"/>
    <w:rsid w:val="008D4B5E"/>
    <w:rsid w:val="008E3F40"/>
    <w:rsid w:val="008F12E8"/>
    <w:rsid w:val="008F20D6"/>
    <w:rsid w:val="008F2894"/>
    <w:rsid w:val="008F4780"/>
    <w:rsid w:val="008F50DD"/>
    <w:rsid w:val="008F58A0"/>
    <w:rsid w:val="008F60B8"/>
    <w:rsid w:val="008F6E4B"/>
    <w:rsid w:val="00902F68"/>
    <w:rsid w:val="009046D1"/>
    <w:rsid w:val="00905163"/>
    <w:rsid w:val="0090740A"/>
    <w:rsid w:val="00907DCB"/>
    <w:rsid w:val="0091776F"/>
    <w:rsid w:val="00922A39"/>
    <w:rsid w:val="00922A61"/>
    <w:rsid w:val="00924961"/>
    <w:rsid w:val="009256E7"/>
    <w:rsid w:val="00926AC2"/>
    <w:rsid w:val="0093064A"/>
    <w:rsid w:val="00932430"/>
    <w:rsid w:val="009332D4"/>
    <w:rsid w:val="0094012D"/>
    <w:rsid w:val="009408B6"/>
    <w:rsid w:val="009416CD"/>
    <w:rsid w:val="00942171"/>
    <w:rsid w:val="009434DF"/>
    <w:rsid w:val="009437BC"/>
    <w:rsid w:val="009460F3"/>
    <w:rsid w:val="009511BA"/>
    <w:rsid w:val="00952403"/>
    <w:rsid w:val="00952F68"/>
    <w:rsid w:val="009549B8"/>
    <w:rsid w:val="00957751"/>
    <w:rsid w:val="00957D0C"/>
    <w:rsid w:val="00957D9A"/>
    <w:rsid w:val="009611B8"/>
    <w:rsid w:val="00961D94"/>
    <w:rsid w:val="00962617"/>
    <w:rsid w:val="00965B29"/>
    <w:rsid w:val="00966065"/>
    <w:rsid w:val="0096782F"/>
    <w:rsid w:val="009831EE"/>
    <w:rsid w:val="00984159"/>
    <w:rsid w:val="009850F3"/>
    <w:rsid w:val="00987A0A"/>
    <w:rsid w:val="009906CF"/>
    <w:rsid w:val="00991505"/>
    <w:rsid w:val="00993A9E"/>
    <w:rsid w:val="00993E7E"/>
    <w:rsid w:val="00995F7D"/>
    <w:rsid w:val="00996778"/>
    <w:rsid w:val="009A6142"/>
    <w:rsid w:val="009A7131"/>
    <w:rsid w:val="009B23BB"/>
    <w:rsid w:val="009B3130"/>
    <w:rsid w:val="009B3179"/>
    <w:rsid w:val="009B6D78"/>
    <w:rsid w:val="009C0D2B"/>
    <w:rsid w:val="009C68FC"/>
    <w:rsid w:val="009D2286"/>
    <w:rsid w:val="009D2EF6"/>
    <w:rsid w:val="009D46C0"/>
    <w:rsid w:val="009D55AD"/>
    <w:rsid w:val="009D6EDF"/>
    <w:rsid w:val="009D74E5"/>
    <w:rsid w:val="009D7A5F"/>
    <w:rsid w:val="009E0156"/>
    <w:rsid w:val="009E3BCD"/>
    <w:rsid w:val="009E4510"/>
    <w:rsid w:val="009E59CF"/>
    <w:rsid w:val="009E5BBD"/>
    <w:rsid w:val="009E6D21"/>
    <w:rsid w:val="009F18EF"/>
    <w:rsid w:val="009F402E"/>
    <w:rsid w:val="009F4AAA"/>
    <w:rsid w:val="009F619A"/>
    <w:rsid w:val="00A006EE"/>
    <w:rsid w:val="00A01F8E"/>
    <w:rsid w:val="00A032B0"/>
    <w:rsid w:val="00A049AF"/>
    <w:rsid w:val="00A05563"/>
    <w:rsid w:val="00A05828"/>
    <w:rsid w:val="00A06E48"/>
    <w:rsid w:val="00A10C13"/>
    <w:rsid w:val="00A1191D"/>
    <w:rsid w:val="00A15FA7"/>
    <w:rsid w:val="00A16552"/>
    <w:rsid w:val="00A17D65"/>
    <w:rsid w:val="00A203E6"/>
    <w:rsid w:val="00A20601"/>
    <w:rsid w:val="00A22A8D"/>
    <w:rsid w:val="00A22A95"/>
    <w:rsid w:val="00A2592B"/>
    <w:rsid w:val="00A303E6"/>
    <w:rsid w:val="00A365DF"/>
    <w:rsid w:val="00A36C19"/>
    <w:rsid w:val="00A36C5D"/>
    <w:rsid w:val="00A36D6E"/>
    <w:rsid w:val="00A44254"/>
    <w:rsid w:val="00A45077"/>
    <w:rsid w:val="00A47365"/>
    <w:rsid w:val="00A473C9"/>
    <w:rsid w:val="00A50ABD"/>
    <w:rsid w:val="00A51B38"/>
    <w:rsid w:val="00A5257B"/>
    <w:rsid w:val="00A535EC"/>
    <w:rsid w:val="00A5481E"/>
    <w:rsid w:val="00A55306"/>
    <w:rsid w:val="00A5540E"/>
    <w:rsid w:val="00A6096E"/>
    <w:rsid w:val="00A61FA1"/>
    <w:rsid w:val="00A70E54"/>
    <w:rsid w:val="00A73CF5"/>
    <w:rsid w:val="00A7623C"/>
    <w:rsid w:val="00A80D86"/>
    <w:rsid w:val="00A83874"/>
    <w:rsid w:val="00A8573C"/>
    <w:rsid w:val="00A86315"/>
    <w:rsid w:val="00A86F8D"/>
    <w:rsid w:val="00A877B4"/>
    <w:rsid w:val="00A92DA3"/>
    <w:rsid w:val="00A94F03"/>
    <w:rsid w:val="00A952DB"/>
    <w:rsid w:val="00A9575C"/>
    <w:rsid w:val="00A96762"/>
    <w:rsid w:val="00AA16EC"/>
    <w:rsid w:val="00AA223D"/>
    <w:rsid w:val="00AA279A"/>
    <w:rsid w:val="00AA3402"/>
    <w:rsid w:val="00AA49BD"/>
    <w:rsid w:val="00AA53DB"/>
    <w:rsid w:val="00AA5AD5"/>
    <w:rsid w:val="00AA5B57"/>
    <w:rsid w:val="00AB3255"/>
    <w:rsid w:val="00AB5E6E"/>
    <w:rsid w:val="00AB7786"/>
    <w:rsid w:val="00AC103D"/>
    <w:rsid w:val="00AC26BB"/>
    <w:rsid w:val="00AC5F71"/>
    <w:rsid w:val="00AD01B8"/>
    <w:rsid w:val="00AD038D"/>
    <w:rsid w:val="00AD1D18"/>
    <w:rsid w:val="00AD53F7"/>
    <w:rsid w:val="00AD5AD0"/>
    <w:rsid w:val="00AE3BFF"/>
    <w:rsid w:val="00AF2049"/>
    <w:rsid w:val="00AF4F40"/>
    <w:rsid w:val="00AF6015"/>
    <w:rsid w:val="00B0155F"/>
    <w:rsid w:val="00B018B0"/>
    <w:rsid w:val="00B071AF"/>
    <w:rsid w:val="00B100DD"/>
    <w:rsid w:val="00B109D7"/>
    <w:rsid w:val="00B1369A"/>
    <w:rsid w:val="00B155DA"/>
    <w:rsid w:val="00B233B2"/>
    <w:rsid w:val="00B27F39"/>
    <w:rsid w:val="00B3032F"/>
    <w:rsid w:val="00B30DD6"/>
    <w:rsid w:val="00B31089"/>
    <w:rsid w:val="00B3124F"/>
    <w:rsid w:val="00B33DFF"/>
    <w:rsid w:val="00B342D7"/>
    <w:rsid w:val="00B4028C"/>
    <w:rsid w:val="00B41E8C"/>
    <w:rsid w:val="00B41F65"/>
    <w:rsid w:val="00B426B9"/>
    <w:rsid w:val="00B42964"/>
    <w:rsid w:val="00B43AB3"/>
    <w:rsid w:val="00B440AD"/>
    <w:rsid w:val="00B44504"/>
    <w:rsid w:val="00B458F5"/>
    <w:rsid w:val="00B514D3"/>
    <w:rsid w:val="00B63A30"/>
    <w:rsid w:val="00B70247"/>
    <w:rsid w:val="00B70A98"/>
    <w:rsid w:val="00B77743"/>
    <w:rsid w:val="00B80399"/>
    <w:rsid w:val="00B80C33"/>
    <w:rsid w:val="00B83F42"/>
    <w:rsid w:val="00B85C8F"/>
    <w:rsid w:val="00B8714E"/>
    <w:rsid w:val="00B87513"/>
    <w:rsid w:val="00B91139"/>
    <w:rsid w:val="00B91A6F"/>
    <w:rsid w:val="00B92D5F"/>
    <w:rsid w:val="00B93746"/>
    <w:rsid w:val="00BA3C97"/>
    <w:rsid w:val="00BA728C"/>
    <w:rsid w:val="00BB241F"/>
    <w:rsid w:val="00BB51E3"/>
    <w:rsid w:val="00BB701E"/>
    <w:rsid w:val="00BC15EC"/>
    <w:rsid w:val="00BC354F"/>
    <w:rsid w:val="00BC4905"/>
    <w:rsid w:val="00BC70FF"/>
    <w:rsid w:val="00BD35FE"/>
    <w:rsid w:val="00BD40E1"/>
    <w:rsid w:val="00BD538B"/>
    <w:rsid w:val="00BD6D47"/>
    <w:rsid w:val="00BE0CE0"/>
    <w:rsid w:val="00BE0E2B"/>
    <w:rsid w:val="00BE39E4"/>
    <w:rsid w:val="00BE3D22"/>
    <w:rsid w:val="00BE45F2"/>
    <w:rsid w:val="00BE53D1"/>
    <w:rsid w:val="00BE5432"/>
    <w:rsid w:val="00BE7B52"/>
    <w:rsid w:val="00BE7D27"/>
    <w:rsid w:val="00BF1BA8"/>
    <w:rsid w:val="00BF2A93"/>
    <w:rsid w:val="00BF2D3F"/>
    <w:rsid w:val="00BF5569"/>
    <w:rsid w:val="00C026A7"/>
    <w:rsid w:val="00C0399C"/>
    <w:rsid w:val="00C03DE2"/>
    <w:rsid w:val="00C03E88"/>
    <w:rsid w:val="00C03EC4"/>
    <w:rsid w:val="00C04144"/>
    <w:rsid w:val="00C077FE"/>
    <w:rsid w:val="00C13D1F"/>
    <w:rsid w:val="00C13D68"/>
    <w:rsid w:val="00C15C63"/>
    <w:rsid w:val="00C162DD"/>
    <w:rsid w:val="00C17B88"/>
    <w:rsid w:val="00C20558"/>
    <w:rsid w:val="00C24057"/>
    <w:rsid w:val="00C242E7"/>
    <w:rsid w:val="00C267E5"/>
    <w:rsid w:val="00C30428"/>
    <w:rsid w:val="00C30A01"/>
    <w:rsid w:val="00C335CD"/>
    <w:rsid w:val="00C34857"/>
    <w:rsid w:val="00C35FF4"/>
    <w:rsid w:val="00C40E96"/>
    <w:rsid w:val="00C417FD"/>
    <w:rsid w:val="00C41A93"/>
    <w:rsid w:val="00C41BF9"/>
    <w:rsid w:val="00C41E27"/>
    <w:rsid w:val="00C42897"/>
    <w:rsid w:val="00C45A29"/>
    <w:rsid w:val="00C47685"/>
    <w:rsid w:val="00C47714"/>
    <w:rsid w:val="00C534A7"/>
    <w:rsid w:val="00C5376F"/>
    <w:rsid w:val="00C5400D"/>
    <w:rsid w:val="00C57C93"/>
    <w:rsid w:val="00C60E36"/>
    <w:rsid w:val="00C63022"/>
    <w:rsid w:val="00C632AF"/>
    <w:rsid w:val="00C704AC"/>
    <w:rsid w:val="00C74ACE"/>
    <w:rsid w:val="00C760B9"/>
    <w:rsid w:val="00C7747C"/>
    <w:rsid w:val="00C81336"/>
    <w:rsid w:val="00C830BF"/>
    <w:rsid w:val="00C83F9C"/>
    <w:rsid w:val="00C847A6"/>
    <w:rsid w:val="00C8724F"/>
    <w:rsid w:val="00C9046F"/>
    <w:rsid w:val="00C92EB7"/>
    <w:rsid w:val="00C93071"/>
    <w:rsid w:val="00C93936"/>
    <w:rsid w:val="00C94523"/>
    <w:rsid w:val="00C95D9C"/>
    <w:rsid w:val="00C97E84"/>
    <w:rsid w:val="00CA4089"/>
    <w:rsid w:val="00CA42F4"/>
    <w:rsid w:val="00CB1EC5"/>
    <w:rsid w:val="00CB228D"/>
    <w:rsid w:val="00CB4D6B"/>
    <w:rsid w:val="00CB5057"/>
    <w:rsid w:val="00CB58E8"/>
    <w:rsid w:val="00CC50D1"/>
    <w:rsid w:val="00CC6291"/>
    <w:rsid w:val="00CC6824"/>
    <w:rsid w:val="00CD01EF"/>
    <w:rsid w:val="00CD48AA"/>
    <w:rsid w:val="00CD530A"/>
    <w:rsid w:val="00CE099C"/>
    <w:rsid w:val="00CE5960"/>
    <w:rsid w:val="00CE75F2"/>
    <w:rsid w:val="00CF335B"/>
    <w:rsid w:val="00CF70CC"/>
    <w:rsid w:val="00CF7FF3"/>
    <w:rsid w:val="00D00DE3"/>
    <w:rsid w:val="00D0296F"/>
    <w:rsid w:val="00D0357B"/>
    <w:rsid w:val="00D07360"/>
    <w:rsid w:val="00D1154D"/>
    <w:rsid w:val="00D1245B"/>
    <w:rsid w:val="00D141E0"/>
    <w:rsid w:val="00D14898"/>
    <w:rsid w:val="00D14E74"/>
    <w:rsid w:val="00D15267"/>
    <w:rsid w:val="00D152F2"/>
    <w:rsid w:val="00D23AB4"/>
    <w:rsid w:val="00D23F79"/>
    <w:rsid w:val="00D2628F"/>
    <w:rsid w:val="00D262F8"/>
    <w:rsid w:val="00D265DC"/>
    <w:rsid w:val="00D2661E"/>
    <w:rsid w:val="00D273CD"/>
    <w:rsid w:val="00D31741"/>
    <w:rsid w:val="00D31DFC"/>
    <w:rsid w:val="00D340B3"/>
    <w:rsid w:val="00D34D81"/>
    <w:rsid w:val="00D34E78"/>
    <w:rsid w:val="00D35682"/>
    <w:rsid w:val="00D40C66"/>
    <w:rsid w:val="00D42C65"/>
    <w:rsid w:val="00D45F35"/>
    <w:rsid w:val="00D46CB7"/>
    <w:rsid w:val="00D47D20"/>
    <w:rsid w:val="00D50301"/>
    <w:rsid w:val="00D550E5"/>
    <w:rsid w:val="00D63BD5"/>
    <w:rsid w:val="00D63DCF"/>
    <w:rsid w:val="00D64746"/>
    <w:rsid w:val="00D65227"/>
    <w:rsid w:val="00D7375C"/>
    <w:rsid w:val="00D757B5"/>
    <w:rsid w:val="00D8024F"/>
    <w:rsid w:val="00D86ED1"/>
    <w:rsid w:val="00D903D3"/>
    <w:rsid w:val="00D91517"/>
    <w:rsid w:val="00D928F7"/>
    <w:rsid w:val="00D92ACF"/>
    <w:rsid w:val="00D9372E"/>
    <w:rsid w:val="00D93FE6"/>
    <w:rsid w:val="00D961CD"/>
    <w:rsid w:val="00D9680B"/>
    <w:rsid w:val="00D96F73"/>
    <w:rsid w:val="00D9752C"/>
    <w:rsid w:val="00D97829"/>
    <w:rsid w:val="00D97C4B"/>
    <w:rsid w:val="00D97D18"/>
    <w:rsid w:val="00DA0793"/>
    <w:rsid w:val="00DA0B63"/>
    <w:rsid w:val="00DA1651"/>
    <w:rsid w:val="00DA1924"/>
    <w:rsid w:val="00DA2602"/>
    <w:rsid w:val="00DA30E5"/>
    <w:rsid w:val="00DA39D6"/>
    <w:rsid w:val="00DA5300"/>
    <w:rsid w:val="00DA62A2"/>
    <w:rsid w:val="00DB181A"/>
    <w:rsid w:val="00DB773E"/>
    <w:rsid w:val="00DC12E5"/>
    <w:rsid w:val="00DC3756"/>
    <w:rsid w:val="00DC46EC"/>
    <w:rsid w:val="00DC477A"/>
    <w:rsid w:val="00DC5D36"/>
    <w:rsid w:val="00DD1793"/>
    <w:rsid w:val="00DD2244"/>
    <w:rsid w:val="00DD6D5E"/>
    <w:rsid w:val="00DE1BA9"/>
    <w:rsid w:val="00DE2193"/>
    <w:rsid w:val="00DE39C9"/>
    <w:rsid w:val="00DE59FA"/>
    <w:rsid w:val="00DE643B"/>
    <w:rsid w:val="00DE6AC4"/>
    <w:rsid w:val="00DE77F6"/>
    <w:rsid w:val="00DE7C3C"/>
    <w:rsid w:val="00DF0443"/>
    <w:rsid w:val="00DF1465"/>
    <w:rsid w:val="00DF321C"/>
    <w:rsid w:val="00DF3DCB"/>
    <w:rsid w:val="00DF59B0"/>
    <w:rsid w:val="00DF6A68"/>
    <w:rsid w:val="00DF6FB5"/>
    <w:rsid w:val="00E01029"/>
    <w:rsid w:val="00E019A9"/>
    <w:rsid w:val="00E0371D"/>
    <w:rsid w:val="00E04281"/>
    <w:rsid w:val="00E053B9"/>
    <w:rsid w:val="00E07F48"/>
    <w:rsid w:val="00E10E2F"/>
    <w:rsid w:val="00E12EF6"/>
    <w:rsid w:val="00E14247"/>
    <w:rsid w:val="00E147C8"/>
    <w:rsid w:val="00E1541E"/>
    <w:rsid w:val="00E216FE"/>
    <w:rsid w:val="00E23411"/>
    <w:rsid w:val="00E23F27"/>
    <w:rsid w:val="00E26715"/>
    <w:rsid w:val="00E27159"/>
    <w:rsid w:val="00E271C5"/>
    <w:rsid w:val="00E30907"/>
    <w:rsid w:val="00E31ACE"/>
    <w:rsid w:val="00E3242D"/>
    <w:rsid w:val="00E325BE"/>
    <w:rsid w:val="00E34A01"/>
    <w:rsid w:val="00E35117"/>
    <w:rsid w:val="00E358D9"/>
    <w:rsid w:val="00E3652E"/>
    <w:rsid w:val="00E4144D"/>
    <w:rsid w:val="00E4652B"/>
    <w:rsid w:val="00E47F47"/>
    <w:rsid w:val="00E52FA8"/>
    <w:rsid w:val="00E55C17"/>
    <w:rsid w:val="00E57D67"/>
    <w:rsid w:val="00E60A6F"/>
    <w:rsid w:val="00E6205C"/>
    <w:rsid w:val="00E63DA6"/>
    <w:rsid w:val="00E64ECF"/>
    <w:rsid w:val="00E70268"/>
    <w:rsid w:val="00E728A9"/>
    <w:rsid w:val="00E73615"/>
    <w:rsid w:val="00E74895"/>
    <w:rsid w:val="00E7630B"/>
    <w:rsid w:val="00E76E01"/>
    <w:rsid w:val="00E80D63"/>
    <w:rsid w:val="00E81073"/>
    <w:rsid w:val="00E81204"/>
    <w:rsid w:val="00E85F36"/>
    <w:rsid w:val="00E90F3E"/>
    <w:rsid w:val="00E9444F"/>
    <w:rsid w:val="00EA1457"/>
    <w:rsid w:val="00EA4C6A"/>
    <w:rsid w:val="00EA4EBB"/>
    <w:rsid w:val="00EA5CE6"/>
    <w:rsid w:val="00EA6992"/>
    <w:rsid w:val="00EA7414"/>
    <w:rsid w:val="00EA7C04"/>
    <w:rsid w:val="00EB0DFC"/>
    <w:rsid w:val="00EB4D4C"/>
    <w:rsid w:val="00EB794A"/>
    <w:rsid w:val="00EB7C2D"/>
    <w:rsid w:val="00EC2217"/>
    <w:rsid w:val="00EC304C"/>
    <w:rsid w:val="00EC4F66"/>
    <w:rsid w:val="00ED6574"/>
    <w:rsid w:val="00ED7290"/>
    <w:rsid w:val="00ED7384"/>
    <w:rsid w:val="00ED7677"/>
    <w:rsid w:val="00EE3DFC"/>
    <w:rsid w:val="00EE6029"/>
    <w:rsid w:val="00EE710C"/>
    <w:rsid w:val="00EF0A19"/>
    <w:rsid w:val="00EF15C8"/>
    <w:rsid w:val="00EF260B"/>
    <w:rsid w:val="00EF3A08"/>
    <w:rsid w:val="00EF3BE9"/>
    <w:rsid w:val="00F032CF"/>
    <w:rsid w:val="00F13210"/>
    <w:rsid w:val="00F21FBE"/>
    <w:rsid w:val="00F23D95"/>
    <w:rsid w:val="00F252B2"/>
    <w:rsid w:val="00F27BA1"/>
    <w:rsid w:val="00F31D60"/>
    <w:rsid w:val="00F36734"/>
    <w:rsid w:val="00F37D46"/>
    <w:rsid w:val="00F4407E"/>
    <w:rsid w:val="00F466A5"/>
    <w:rsid w:val="00F4693F"/>
    <w:rsid w:val="00F51571"/>
    <w:rsid w:val="00F5344B"/>
    <w:rsid w:val="00F54C20"/>
    <w:rsid w:val="00F56251"/>
    <w:rsid w:val="00F56833"/>
    <w:rsid w:val="00F658CC"/>
    <w:rsid w:val="00F7055F"/>
    <w:rsid w:val="00F7164D"/>
    <w:rsid w:val="00F7183D"/>
    <w:rsid w:val="00F72510"/>
    <w:rsid w:val="00F72CB8"/>
    <w:rsid w:val="00F7562E"/>
    <w:rsid w:val="00F75AF7"/>
    <w:rsid w:val="00F82437"/>
    <w:rsid w:val="00F83491"/>
    <w:rsid w:val="00F85459"/>
    <w:rsid w:val="00F928B3"/>
    <w:rsid w:val="00F92F20"/>
    <w:rsid w:val="00F95896"/>
    <w:rsid w:val="00FA056E"/>
    <w:rsid w:val="00FA198D"/>
    <w:rsid w:val="00FA1F69"/>
    <w:rsid w:val="00FA34BD"/>
    <w:rsid w:val="00FA3881"/>
    <w:rsid w:val="00FA4E4E"/>
    <w:rsid w:val="00FA6D16"/>
    <w:rsid w:val="00FB1E21"/>
    <w:rsid w:val="00FB254E"/>
    <w:rsid w:val="00FB7994"/>
    <w:rsid w:val="00FC2A34"/>
    <w:rsid w:val="00FC2A7E"/>
    <w:rsid w:val="00FC3ABD"/>
    <w:rsid w:val="00FC5D62"/>
    <w:rsid w:val="00FC68B1"/>
    <w:rsid w:val="00FD03BE"/>
    <w:rsid w:val="00FD1C70"/>
    <w:rsid w:val="00FD33CB"/>
    <w:rsid w:val="00FD3C81"/>
    <w:rsid w:val="00FD4E38"/>
    <w:rsid w:val="00FD67DE"/>
    <w:rsid w:val="00FE05CB"/>
    <w:rsid w:val="00FE0B88"/>
    <w:rsid w:val="00FE55E3"/>
    <w:rsid w:val="00FE5F7C"/>
    <w:rsid w:val="00FE783A"/>
    <w:rsid w:val="00FF0618"/>
    <w:rsid w:val="00FF1857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AFDEF"/>
  <w15:docId w15:val="{2960F9B3-A412-4250-86BF-564EDD4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279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D36"/>
  </w:style>
  <w:style w:type="paragraph" w:styleId="Footer">
    <w:name w:val="footer"/>
    <w:basedOn w:val="Normal"/>
    <w:link w:val="FooterChar"/>
    <w:uiPriority w:val="99"/>
    <w:unhideWhenUsed/>
    <w:rsid w:val="00741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D36"/>
  </w:style>
  <w:style w:type="table" w:styleId="TableGrid">
    <w:name w:val="Table Grid"/>
    <w:basedOn w:val="TableNormal"/>
    <w:uiPriority w:val="39"/>
    <w:rsid w:val="0053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Text">
    <w:name w:val="Date Text"/>
    <w:basedOn w:val="Normal"/>
    <w:qFormat/>
    <w:rsid w:val="0053709A"/>
    <w:pPr>
      <w:jc w:val="right"/>
    </w:pPr>
  </w:style>
  <w:style w:type="paragraph" w:customStyle="1" w:styleId="Dear">
    <w:name w:val="Dear..."/>
    <w:basedOn w:val="Normal"/>
    <w:qFormat/>
    <w:rsid w:val="00DA1924"/>
    <w:pPr>
      <w:spacing w:after="720"/>
    </w:pPr>
  </w:style>
  <w:style w:type="paragraph" w:styleId="BodyText">
    <w:name w:val="Body Text"/>
    <w:basedOn w:val="Normal"/>
    <w:link w:val="BodyTextChar"/>
    <w:uiPriority w:val="99"/>
    <w:unhideWhenUsed/>
    <w:rsid w:val="004E3B1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E3B1D"/>
    <w:rPr>
      <w:color w:val="6D6E71"/>
      <w:sz w:val="20"/>
    </w:rPr>
  </w:style>
  <w:style w:type="paragraph" w:customStyle="1" w:styleId="Sign-offtext">
    <w:name w:val="Sign-off text"/>
    <w:basedOn w:val="Normal"/>
    <w:qFormat/>
    <w:rsid w:val="004E3B1D"/>
    <w:pPr>
      <w:spacing w:after="960"/>
    </w:pPr>
  </w:style>
  <w:style w:type="paragraph" w:customStyle="1" w:styleId="RegisteredCompanyDetails">
    <w:name w:val="Registered Company Details"/>
    <w:basedOn w:val="Normal"/>
    <w:qFormat/>
    <w:rsid w:val="00A049AF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47"/>
    <w:rPr>
      <w:rFonts w:ascii="Segoe UI" w:hAnsi="Segoe UI" w:cs="Segoe UI"/>
      <w:color w:val="6D6E71"/>
      <w:sz w:val="18"/>
      <w:szCs w:val="18"/>
    </w:rPr>
  </w:style>
  <w:style w:type="paragraph" w:customStyle="1" w:styleId="URLText">
    <w:name w:val="URL Text"/>
    <w:basedOn w:val="Normal"/>
    <w:qFormat/>
    <w:rsid w:val="00023493"/>
    <w:pPr>
      <w:spacing w:line="180" w:lineRule="atLeast"/>
    </w:pPr>
    <w:rPr>
      <w:sz w:val="14"/>
    </w:rPr>
  </w:style>
  <w:style w:type="paragraph" w:customStyle="1" w:styleId="Default">
    <w:name w:val="Default"/>
    <w:rsid w:val="00B7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Headline">
    <w:name w:val="Title Headline"/>
    <w:next w:val="Normal"/>
    <w:link w:val="TitleHeadlineChar"/>
    <w:rsid w:val="00AA279A"/>
    <w:pPr>
      <w:spacing w:after="360" w:line="440" w:lineRule="exact"/>
    </w:pPr>
    <w:rPr>
      <w:rFonts w:ascii="Arial" w:eastAsia="Times New Roman" w:hAnsi="Arial" w:cs="Times New Roman"/>
      <w:color w:val="364A9E"/>
      <w:sz w:val="40"/>
      <w:szCs w:val="32"/>
      <w:lang w:val="en-US"/>
    </w:rPr>
  </w:style>
  <w:style w:type="paragraph" w:customStyle="1" w:styleId="Subhead1">
    <w:name w:val="Subhead1"/>
    <w:next w:val="Normal"/>
    <w:qFormat/>
    <w:rsid w:val="00AA279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before="160" w:after="60" w:line="260" w:lineRule="exact"/>
    </w:pPr>
    <w:rPr>
      <w:rFonts w:ascii="Arial" w:eastAsia="Times New Roman" w:hAnsi="Arial" w:cs="Times New Roman"/>
      <w:color w:val="364A9E"/>
      <w:szCs w:val="20"/>
      <w:lang w:val="en-US"/>
    </w:rPr>
  </w:style>
  <w:style w:type="paragraph" w:customStyle="1" w:styleId="CellHead1">
    <w:name w:val="CellHead1"/>
    <w:basedOn w:val="Normal"/>
    <w:next w:val="Chartbody"/>
    <w:rsid w:val="00AA279A"/>
    <w:pPr>
      <w:keepNext/>
      <w:spacing w:before="60" w:after="60" w:line="160" w:lineRule="exact"/>
      <w:ind w:left="58" w:right="58"/>
    </w:pPr>
    <w:rPr>
      <w:rFonts w:ascii="Arial" w:hAnsi="Arial"/>
      <w:b/>
      <w:color w:val="FFFFFF"/>
      <w:sz w:val="14"/>
      <w:szCs w:val="14"/>
    </w:rPr>
  </w:style>
  <w:style w:type="paragraph" w:customStyle="1" w:styleId="Chartsubhead">
    <w:name w:val="Chart_subhead"/>
    <w:basedOn w:val="Normal"/>
    <w:rsid w:val="00AA279A"/>
    <w:pPr>
      <w:spacing w:before="60" w:after="60" w:line="160" w:lineRule="exact"/>
      <w:ind w:left="60" w:right="60"/>
    </w:pPr>
    <w:rPr>
      <w:rFonts w:ascii="Arial" w:hAnsi="Arial"/>
      <w:b/>
      <w:color w:val="000000"/>
      <w:sz w:val="14"/>
      <w:szCs w:val="14"/>
    </w:rPr>
  </w:style>
  <w:style w:type="paragraph" w:customStyle="1" w:styleId="Chartbody">
    <w:name w:val="Chart_body"/>
    <w:basedOn w:val="Chartsubhead"/>
    <w:rsid w:val="00AA279A"/>
    <w:pPr>
      <w:ind w:left="58" w:right="58"/>
    </w:pPr>
    <w:rPr>
      <w:b w:val="0"/>
    </w:rPr>
  </w:style>
  <w:style w:type="paragraph" w:customStyle="1" w:styleId="Copyright">
    <w:name w:val="Copyright"/>
    <w:basedOn w:val="Normal"/>
    <w:link w:val="CopyrightChar"/>
    <w:rsid w:val="00AA279A"/>
    <w:pPr>
      <w:tabs>
        <w:tab w:val="right" w:pos="10440"/>
      </w:tabs>
      <w:spacing w:after="140" w:line="200" w:lineRule="atLeast"/>
    </w:pPr>
    <w:rPr>
      <w:rFonts w:ascii="Arial" w:hAnsi="Arial"/>
      <w:color w:val="000000"/>
      <w:sz w:val="12"/>
    </w:rPr>
  </w:style>
  <w:style w:type="character" w:customStyle="1" w:styleId="CopyrightChar">
    <w:name w:val="Copyright Char"/>
    <w:link w:val="Copyright"/>
    <w:rsid w:val="00AA279A"/>
    <w:rPr>
      <w:rFonts w:ascii="Arial" w:eastAsia="Times New Roman" w:hAnsi="Arial" w:cs="Times New Roman"/>
      <w:color w:val="000000"/>
      <w:sz w:val="12"/>
      <w:szCs w:val="20"/>
      <w:lang w:val="en-US"/>
    </w:rPr>
  </w:style>
  <w:style w:type="character" w:customStyle="1" w:styleId="TitleHeadlineChar">
    <w:name w:val="Title Headline Char"/>
    <w:link w:val="TitleHeadline"/>
    <w:rsid w:val="00AA279A"/>
    <w:rPr>
      <w:rFonts w:ascii="Arial" w:eastAsia="Times New Roman" w:hAnsi="Arial" w:cs="Times New Roman"/>
      <w:color w:val="364A9E"/>
      <w:sz w:val="40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993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0187">
          <w:marLeft w:val="87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993">
          <w:marLeft w:val="87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497">
          <w:marLeft w:val="87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5916">
          <w:marLeft w:val="87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1198">
          <w:marLeft w:val="87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maEMEA.CH@vantiva.com%2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aNAM.CH@vantiva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maAPAC.CH@vantiva.com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yperlink" Target="mailto:rmaSLATAM.CH@vantiva.com%20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yperlink" Target="mailto:rmaNLATAM.CH@vantiva.com%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dhuriA\AppData\Local\Temp\Temp1_Letterhead%20100%20Years%20(Blue).dotx.zip\Letterhead%20100%20Years%20(Blue).dotx" TargetMode="External"/></Relationships>
</file>

<file path=word/theme/theme1.xml><?xml version="1.0" encoding="utf-8"?>
<a:theme xmlns:a="http://schemas.openxmlformats.org/drawingml/2006/main" name="Office Theme">
  <a:themeElements>
    <a:clrScheme name="Custom 164">
      <a:dk1>
        <a:sysClr val="windowText" lastClr="000000"/>
      </a:dk1>
      <a:lt1>
        <a:sysClr val="window" lastClr="FFFFFF"/>
      </a:lt1>
      <a:dk2>
        <a:srgbClr val="6D6E71"/>
      </a:dk2>
      <a:lt2>
        <a:srgbClr val="A5A5A5"/>
      </a:lt2>
      <a:accent1>
        <a:srgbClr val="00B9F2"/>
      </a:accent1>
      <a:accent2>
        <a:srgbClr val="008FD5"/>
      </a:accent2>
      <a:accent3>
        <a:srgbClr val="034EA2"/>
      </a:accent3>
      <a:accent4>
        <a:srgbClr val="662D91"/>
      </a:accent4>
      <a:accent5>
        <a:srgbClr val="942977"/>
      </a:accent5>
      <a:accent6>
        <a:srgbClr val="BF245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53B0-5885-4023-8A5E-1CCAFEFD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100 Years (Blue).dotx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Technicolor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AlhadhuriA</dc:creator>
  <cp:lastModifiedBy>Steve Haran</cp:lastModifiedBy>
  <cp:revision>2</cp:revision>
  <cp:lastPrinted>2016-01-15T18:24:00Z</cp:lastPrinted>
  <dcterms:created xsi:type="dcterms:W3CDTF">2025-01-24T21:16:00Z</dcterms:created>
  <dcterms:modified xsi:type="dcterms:W3CDTF">2025-01-24T21:16:00Z</dcterms:modified>
</cp:coreProperties>
</file>